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9"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10"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1"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r w:rsidRPr="0012059F">
              <w:rPr>
                <w:rFonts w:ascii="Times New Roman" w:hAnsi="Times New Roman"/>
                <w:sz w:val="28"/>
                <w:szCs w:val="28"/>
              </w:rPr>
              <w:lastRenderedPageBreak/>
              <w:t xml:space="preserve">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6"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7"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8"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w:t>
      </w:r>
      <w:r w:rsidRPr="0012059F">
        <w:rPr>
          <w:rStyle w:val="a8"/>
          <w:rFonts w:ascii="Times New Roman" w:hAnsi="Times New Roman" w:cs="Times New Roman"/>
          <w:sz w:val="28"/>
          <w:szCs w:val="28"/>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w:t>
      </w:r>
      <w:r w:rsidRPr="0012059F">
        <w:rPr>
          <w:rFonts w:ascii="Times New Roman" w:hAnsi="Times New Roman"/>
          <w:sz w:val="28"/>
          <w:szCs w:val="28"/>
        </w:rPr>
        <w:lastRenderedPageBreak/>
        <w:t xml:space="preserve">(супруга)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 xml:space="preserve">справки. При этом не </w:t>
      </w:r>
      <w:r w:rsidR="00096ED3" w:rsidRPr="0012059F">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w:t>
      </w:r>
      <w:r w:rsidR="0049244B" w:rsidRPr="0012059F">
        <w:rPr>
          <w:rFonts w:ascii="Times New Roman" w:hAnsi="Times New Roman"/>
          <w:sz w:val="28"/>
          <w:szCs w:val="28"/>
        </w:rPr>
        <w:lastRenderedPageBreak/>
        <w:t>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w:t>
      </w:r>
      <w:r w:rsidRPr="0012059F">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9"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1"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w:t>
      </w:r>
      <w:r w:rsidRPr="0012059F">
        <w:rPr>
          <w:rStyle w:val="a8"/>
          <w:rFonts w:ascii="Times New Roman" w:hAnsi="Times New Roman" w:cs="Times New Roman"/>
          <w:sz w:val="28"/>
          <w:szCs w:val="28"/>
          <w:shd w:val="clear" w:color="auto" w:fill="auto"/>
        </w:rPr>
        <w:lastRenderedPageBreak/>
        <w:t xml:space="preserve">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2"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w:t>
      </w:r>
      <w:r w:rsidRPr="0012059F">
        <w:rPr>
          <w:rStyle w:val="a8"/>
          <w:rFonts w:ascii="Times New Roman" w:hAnsi="Times New Roman" w:cs="Times New Roman"/>
          <w:sz w:val="28"/>
          <w:szCs w:val="28"/>
          <w:shd w:val="clear" w:color="auto" w:fill="auto"/>
        </w:rPr>
        <w:lastRenderedPageBreak/>
        <w:t>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3"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4"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w:t>
      </w:r>
      <w:r w:rsidRPr="0012059F">
        <w:rPr>
          <w:rFonts w:ascii="Times New Roman" w:hAnsi="Times New Roman"/>
          <w:sz w:val="28"/>
          <w:szCs w:val="28"/>
        </w:rPr>
        <w:lastRenderedPageBreak/>
        <w:t xml:space="preserve">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r>
            <w:r w:rsidRPr="0012059F">
              <w:rPr>
                <w:rFonts w:ascii="Times New Roman" w:hAnsi="Times New Roman"/>
                <w:sz w:val="28"/>
              </w:rPr>
              <w:lastRenderedPageBreak/>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5"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6"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w:t>
      </w:r>
      <w:r w:rsidRPr="0012059F">
        <w:rPr>
          <w:rFonts w:ascii="Times New Roman" w:hAnsi="Times New Roman"/>
          <w:sz w:val="28"/>
          <w:szCs w:val="28"/>
        </w:rPr>
        <w:lastRenderedPageBreak/>
        <w:t>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lastRenderedPageBreak/>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w:t>
      </w:r>
      <w:r w:rsidR="00FB4F2E" w:rsidRPr="0012059F">
        <w:rPr>
          <w:rFonts w:ascii="Times New Roman" w:hAnsi="Times New Roman"/>
          <w:sz w:val="28"/>
          <w:szCs w:val="28"/>
        </w:rPr>
        <w:lastRenderedPageBreak/>
        <w:t>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w:t>
      </w:r>
      <w:r w:rsidRPr="0012059F">
        <w:rPr>
          <w:rFonts w:ascii="Times New Roman" w:hAnsi="Times New Roman"/>
          <w:sz w:val="28"/>
          <w:szCs w:val="28"/>
        </w:rPr>
        <w:lastRenderedPageBreak/>
        <w:t xml:space="preserve">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9"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w:t>
      </w:r>
      <w:r w:rsidRPr="0012059F">
        <w:rPr>
          <w:rFonts w:ascii="Times New Roman" w:hAnsi="Times New Roman"/>
          <w:sz w:val="28"/>
          <w:szCs w:val="28"/>
        </w:rPr>
        <w:lastRenderedPageBreak/>
        <w:t>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lastRenderedPageBreak/>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w:t>
      </w:r>
      <w:r w:rsidR="001F43C6" w:rsidRPr="0012059F">
        <w:rPr>
          <w:rFonts w:ascii="Times New Roman" w:hAnsi="Times New Roman"/>
          <w:sz w:val="28"/>
          <w:szCs w:val="28"/>
        </w:rPr>
        <w:lastRenderedPageBreak/>
        <w:t xml:space="preserve">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30"/>
      <w:pgSz w:w="11906" w:h="16838"/>
      <w:pgMar w:top="1134" w:right="567" w:bottom="1134" w:left="1134"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C9C71F" w15:done="0"/>
  <w15:commentEx w15:paraId="22954D82" w15:done="0"/>
  <w15:commentEx w15:paraId="095F5A81" w15:done="0"/>
  <w15:commentEx w15:paraId="2B995FA8" w15:done="0"/>
  <w15:commentEx w15:paraId="609EB4C3" w15:done="0"/>
  <w15:commentEx w15:paraId="4CD10733" w15:done="0"/>
  <w15:commentEx w15:paraId="3F889636" w15:done="0"/>
  <w15:commentEx w15:paraId="5B0A64DF" w15:done="0"/>
  <w15:commentEx w15:paraId="3BD7F6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265AB" w14:textId="77777777" w:rsidR="00B903F4" w:rsidRDefault="00B903F4" w:rsidP="00204BB5">
      <w:r>
        <w:separator/>
      </w:r>
    </w:p>
  </w:endnote>
  <w:endnote w:type="continuationSeparator" w:id="0">
    <w:p w14:paraId="3DEEC28F" w14:textId="77777777" w:rsidR="00B903F4" w:rsidRDefault="00B903F4"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2E564" w14:textId="77777777" w:rsidR="00B903F4" w:rsidRDefault="00B903F4" w:rsidP="00204BB5">
      <w:r>
        <w:separator/>
      </w:r>
    </w:p>
  </w:footnote>
  <w:footnote w:type="continuationSeparator" w:id="0">
    <w:p w14:paraId="3EBA30CF" w14:textId="77777777" w:rsidR="00B903F4" w:rsidRDefault="00B903F4"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2DCF9" w14:textId="77777777" w:rsidR="00960C60" w:rsidRDefault="00960C60">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63482F">
      <w:rPr>
        <w:rFonts w:ascii="Times New Roman" w:hAnsi="Times New Roman"/>
        <w:noProof/>
        <w:sz w:val="28"/>
        <w:szCs w:val="28"/>
      </w:rPr>
      <w:t>6</w:t>
    </w:r>
    <w:r w:rsidRPr="00204BB5">
      <w:rPr>
        <w:rFonts w:ascii="Times New Roman" w:hAnsi="Times New Roman"/>
        <w:sz w:val="28"/>
        <w:szCs w:val="28"/>
      </w:rPr>
      <w:fldChar w:fldCharType="end"/>
    </w:r>
  </w:p>
  <w:p w14:paraId="7A240C1A" w14:textId="77777777" w:rsidR="00960C60" w:rsidRDefault="00960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риемная Вахнина Л.Е.">
    <w15:presenceInfo w15:providerId="AD" w15:userId="S-1-5-21-3746427475-3916214548-3051442586-4276"/>
  </w15:person>
  <w15:person w15:author="Приемная Вахнина Л.Е. [2]">
    <w15:presenceInfo w15:providerId="AD" w15:userId="S-1-5-21-3746427475-3916214548-3051442586-4276"/>
  </w15:person>
  <w15:person w15:author="Приемная Вахнина Л.Е. [3]">
    <w15:presenceInfo w15:providerId="AD" w15:userId="S-1-5-21-3746427475-3916214548-3051442586-4276"/>
  </w15:person>
  <w15:person w15:author="Приемная Баснака Д.В.">
    <w15:presenceInfo w15:providerId="AD" w15:userId="S-1-5-21-3746427475-3916214548-3051442586-4276"/>
  </w15:person>
  <w15:person w15:author="Приемная Вахнина Л.Е. [4]">
    <w15:presenceInfo w15:providerId="AD" w15:userId="S-1-5-21-3746427475-3916214548-3051442586-4276"/>
  </w15:person>
  <w15:person w15:author="петро петя">
    <w15:presenceInfo w15:providerId="Windows Live" w15:userId="6636dab399140803"/>
  </w15:person>
  <w15:person w15:author="Приемная Вахнина Л.Е. [5]">
    <w15:presenceInfo w15:providerId="AD" w15:userId="S-1-5-21-3746427475-3916214548-3051442586-4276"/>
  </w15:person>
  <w15:person w15:author="Приемная Вахнина Л.Е. [6]">
    <w15:presenceInfo w15:providerId="AD" w15:userId="S-1-5-21-3746427475-3916214548-3051442586-4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2F"/>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3F4"/>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banking_sector/likvidbase/" TargetMode="External"/><Relationship Id="rId3" Type="http://schemas.openxmlformats.org/officeDocument/2006/relationships/styles" Target="styles.xml"/><Relationship Id="rId21" Type="http://schemas.openxmlformats.org/officeDocument/2006/relationships/hyperlink" Target="https://www.gibdd.ru/r/66/contacts/div1165043/"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s://www.nalog.ru/rn77/related_activities/accounting/bank_account/" TargetMode="Externa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kremlin.ru/structure/additional/12" TargetMode="External"/><Relationship Id="rId20" Type="http://schemas.openxmlformats.org/officeDocument/2006/relationships/hyperlink" Target="https://www.gibdd.ru/r/66/contacts/div1165058/"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www.cbr.ru/currency_base/"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cbr.ru/hd_base/metall/metall_base_new/"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77/contacts/div114503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finm_infrastructure/oper/" TargetMode="External"/><Relationship Id="rId27" Type="http://schemas.openxmlformats.org/officeDocument/2006/relationships/hyperlink" Target="https://www.cbr.ru/currency_base/daily/"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3F9EF0E4-91E3-439C-ABE7-982D8BAC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Григорьева Наталия Сергеевна</cp:lastModifiedBy>
  <cp:revision>2</cp:revision>
  <cp:lastPrinted>2021-10-25T14:57:00Z</cp:lastPrinted>
  <dcterms:created xsi:type="dcterms:W3CDTF">2021-12-29T07:40:00Z</dcterms:created>
  <dcterms:modified xsi:type="dcterms:W3CDTF">2021-12-29T07:40:00Z</dcterms:modified>
</cp:coreProperties>
</file>