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</w:tblGrid>
      <w:tr w:rsidR="00EC3206" w:rsidRPr="00486BC5" w:rsidTr="00BB4B57">
        <w:trPr>
          <w:trHeight w:val="3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ИВАНОВСКИЙ СЕЛЬСОВЕТ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EC3206" w:rsidRDefault="00EC3206" w:rsidP="00F454A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EC3206" w:rsidRDefault="00EC3206" w:rsidP="00F454A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C620C" w:rsidRDefault="00FC620C" w:rsidP="00F454A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ПРОЕКТ</w:t>
            </w:r>
          </w:p>
          <w:p w:rsidR="00FC620C" w:rsidRPr="000D5288" w:rsidRDefault="00FC620C" w:rsidP="00F454A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C3206" w:rsidRPr="00486BC5" w:rsidRDefault="00FC620C" w:rsidP="00CF7C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EC320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______________</w:t>
            </w:r>
          </w:p>
        </w:tc>
      </w:tr>
    </w:tbl>
    <w:p w:rsidR="008E3C48" w:rsidRPr="000D72EA" w:rsidRDefault="008E3C48" w:rsidP="008E3C48">
      <w:pPr>
        <w:jc w:val="center"/>
        <w:rPr>
          <w:color w:val="000000"/>
          <w:sz w:val="28"/>
          <w:szCs w:val="28"/>
        </w:rPr>
      </w:pPr>
      <w:r w:rsidRPr="000D72EA">
        <w:rPr>
          <w:b/>
          <w:bCs/>
          <w:color w:val="000000"/>
          <w:sz w:val="28"/>
          <w:szCs w:val="28"/>
        </w:rPr>
        <w:t> </w:t>
      </w:r>
    </w:p>
    <w:p w:rsidR="008E3C48" w:rsidRPr="00EC3206" w:rsidRDefault="008E3C48" w:rsidP="000F365F">
      <w:pPr>
        <w:autoSpaceDE w:val="0"/>
        <w:autoSpaceDN w:val="0"/>
        <w:adjustRightInd w:val="0"/>
        <w:ind w:right="4535"/>
        <w:jc w:val="both"/>
        <w:rPr>
          <w:bCs/>
          <w:color w:val="000000"/>
          <w:sz w:val="26"/>
          <w:szCs w:val="26"/>
        </w:rPr>
      </w:pPr>
      <w:r w:rsidRPr="00EC3206">
        <w:rPr>
          <w:color w:val="000000"/>
          <w:sz w:val="26"/>
          <w:szCs w:val="26"/>
        </w:rPr>
        <w:t xml:space="preserve">О </w:t>
      </w:r>
      <w:r w:rsidRPr="00EC3206">
        <w:rPr>
          <w:rFonts w:eastAsiaTheme="minorHAnsi"/>
          <w:bCs/>
          <w:sz w:val="26"/>
          <w:szCs w:val="26"/>
        </w:rPr>
        <w:t>предварительных итогах</w:t>
      </w:r>
      <w:r w:rsidR="00240723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социально-экономического</w:t>
      </w:r>
      <w:r w:rsidR="00240723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развития,</w:t>
      </w:r>
      <w:r w:rsidR="00240723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прогноз</w:t>
      </w:r>
      <w:r w:rsidR="000C3E07">
        <w:rPr>
          <w:rFonts w:eastAsiaTheme="minorHAnsi"/>
          <w:bCs/>
          <w:sz w:val="26"/>
          <w:szCs w:val="26"/>
        </w:rPr>
        <w:t xml:space="preserve">а </w:t>
      </w:r>
      <w:r w:rsidRPr="00EC3206">
        <w:rPr>
          <w:rFonts w:eastAsiaTheme="minorHAnsi"/>
          <w:bCs/>
          <w:sz w:val="26"/>
          <w:szCs w:val="26"/>
        </w:rPr>
        <w:t>основных характеристик бюджета,</w:t>
      </w:r>
      <w:r w:rsidR="00240723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оценке ожидаемого исполнения бюджета</w:t>
      </w:r>
      <w:r w:rsidR="00240723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на текущий</w:t>
      </w:r>
      <w:r w:rsidR="00240723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финансовый год, верхнем предел</w:t>
      </w:r>
      <w:r w:rsidR="000C3E07">
        <w:rPr>
          <w:rFonts w:eastAsiaTheme="minorHAnsi"/>
          <w:bCs/>
          <w:sz w:val="26"/>
          <w:szCs w:val="26"/>
        </w:rPr>
        <w:t xml:space="preserve">е </w:t>
      </w:r>
      <w:r w:rsidRPr="00EC3206">
        <w:rPr>
          <w:rFonts w:eastAsiaTheme="minorHAnsi"/>
          <w:bCs/>
          <w:sz w:val="26"/>
          <w:szCs w:val="26"/>
        </w:rPr>
        <w:t>муниципального</w:t>
      </w:r>
      <w:r w:rsidR="00B7495C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внутреннего долга</w:t>
      </w:r>
      <w:r w:rsidR="00BB4B57">
        <w:rPr>
          <w:rFonts w:eastAsiaTheme="minorHAnsi"/>
          <w:bCs/>
          <w:sz w:val="26"/>
          <w:szCs w:val="26"/>
        </w:rPr>
        <w:t xml:space="preserve"> муниципального образования</w:t>
      </w:r>
      <w:r w:rsidR="00B7495C">
        <w:rPr>
          <w:rFonts w:eastAsiaTheme="minorHAnsi"/>
          <w:bCs/>
          <w:sz w:val="26"/>
          <w:szCs w:val="26"/>
        </w:rPr>
        <w:t xml:space="preserve"> </w:t>
      </w:r>
      <w:r w:rsidR="00BB4B57">
        <w:rPr>
          <w:rFonts w:eastAsiaTheme="minorHAnsi"/>
          <w:bCs/>
          <w:sz w:val="26"/>
          <w:szCs w:val="26"/>
        </w:rPr>
        <w:t xml:space="preserve">Ивановский сельсовет Оренбургского района Оренбургской области </w:t>
      </w:r>
      <w:r w:rsidRPr="00EC3206">
        <w:rPr>
          <w:color w:val="000000"/>
          <w:sz w:val="26"/>
          <w:szCs w:val="26"/>
        </w:rPr>
        <w:t>на 202</w:t>
      </w:r>
      <w:r w:rsidR="00240723">
        <w:rPr>
          <w:color w:val="000000"/>
          <w:sz w:val="26"/>
          <w:szCs w:val="26"/>
        </w:rPr>
        <w:t>5</w:t>
      </w:r>
      <w:r w:rsidRPr="00EC3206">
        <w:rPr>
          <w:color w:val="000000"/>
          <w:sz w:val="26"/>
          <w:szCs w:val="26"/>
        </w:rPr>
        <w:t xml:space="preserve"> год и плановый период</w:t>
      </w:r>
      <w:r w:rsidR="00240723">
        <w:rPr>
          <w:color w:val="000000"/>
          <w:sz w:val="26"/>
          <w:szCs w:val="26"/>
        </w:rPr>
        <w:t xml:space="preserve"> </w:t>
      </w:r>
      <w:r w:rsidRPr="00EC3206">
        <w:rPr>
          <w:color w:val="000000"/>
          <w:sz w:val="26"/>
          <w:szCs w:val="26"/>
        </w:rPr>
        <w:t>202</w:t>
      </w:r>
      <w:r w:rsidR="00240723">
        <w:rPr>
          <w:color w:val="000000"/>
          <w:sz w:val="26"/>
          <w:szCs w:val="26"/>
        </w:rPr>
        <w:t>6</w:t>
      </w:r>
      <w:r w:rsidRPr="00EC3206">
        <w:rPr>
          <w:color w:val="000000"/>
          <w:sz w:val="26"/>
          <w:szCs w:val="26"/>
        </w:rPr>
        <w:t>-202</w:t>
      </w:r>
      <w:r w:rsidR="00240723">
        <w:rPr>
          <w:color w:val="000000"/>
          <w:sz w:val="26"/>
          <w:szCs w:val="26"/>
        </w:rPr>
        <w:t>7</w:t>
      </w:r>
      <w:r w:rsidRPr="00EC3206">
        <w:rPr>
          <w:color w:val="000000"/>
          <w:sz w:val="26"/>
          <w:szCs w:val="26"/>
        </w:rPr>
        <w:t xml:space="preserve"> годов</w:t>
      </w:r>
    </w:p>
    <w:p w:rsidR="008E3C48" w:rsidRPr="00307655" w:rsidRDefault="008E3C48" w:rsidP="008E3C48">
      <w:pPr>
        <w:pStyle w:val="heading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8E3C48" w:rsidRPr="00BB4B57" w:rsidRDefault="008E3C48" w:rsidP="00BB4B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4B57">
        <w:rPr>
          <w:color w:val="000000"/>
          <w:sz w:val="28"/>
          <w:szCs w:val="28"/>
        </w:rPr>
        <w:t xml:space="preserve">В целях разработки проекта бюджета </w:t>
      </w:r>
      <w:r w:rsidR="00BB4B57" w:rsidRPr="00BB4B57">
        <w:rPr>
          <w:rFonts w:eastAsiaTheme="minorHAnsi"/>
          <w:bCs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Pr="00BB4B57">
        <w:rPr>
          <w:color w:val="000000"/>
          <w:sz w:val="28"/>
          <w:szCs w:val="28"/>
        </w:rPr>
        <w:t xml:space="preserve"> на 202</w:t>
      </w:r>
      <w:r w:rsidR="00240723">
        <w:rPr>
          <w:color w:val="000000"/>
          <w:sz w:val="28"/>
          <w:szCs w:val="28"/>
        </w:rPr>
        <w:t>5</w:t>
      </w:r>
      <w:r w:rsidRPr="00BB4B57">
        <w:rPr>
          <w:color w:val="000000"/>
          <w:sz w:val="28"/>
          <w:szCs w:val="28"/>
        </w:rPr>
        <w:t xml:space="preserve"> год и плановый период 202</w:t>
      </w:r>
      <w:r w:rsidR="00240723">
        <w:rPr>
          <w:color w:val="000000"/>
          <w:sz w:val="28"/>
          <w:szCs w:val="28"/>
        </w:rPr>
        <w:t>6</w:t>
      </w:r>
      <w:r w:rsidRPr="00BB4B57">
        <w:rPr>
          <w:color w:val="000000"/>
          <w:sz w:val="28"/>
          <w:szCs w:val="28"/>
        </w:rPr>
        <w:t>-202</w:t>
      </w:r>
      <w:r w:rsidR="00240723">
        <w:rPr>
          <w:color w:val="000000"/>
          <w:sz w:val="28"/>
          <w:szCs w:val="28"/>
        </w:rPr>
        <w:t>7</w:t>
      </w:r>
      <w:r w:rsidRPr="00BB4B57">
        <w:rPr>
          <w:color w:val="000000"/>
          <w:sz w:val="28"/>
          <w:szCs w:val="28"/>
        </w:rPr>
        <w:t xml:space="preserve"> годов, в соответствии с требованиями </w:t>
      </w:r>
      <w:hyperlink r:id="rId6" w:history="1">
        <w:r w:rsidRPr="00BB4B57">
          <w:rPr>
            <w:sz w:val="28"/>
            <w:szCs w:val="28"/>
          </w:rPr>
          <w:t>ст. 172</w:t>
        </w:r>
      </w:hyperlink>
      <w:r w:rsidRPr="00BB4B57">
        <w:rPr>
          <w:sz w:val="28"/>
          <w:szCs w:val="28"/>
        </w:rPr>
        <w:t xml:space="preserve">, </w:t>
      </w:r>
      <w:hyperlink r:id="rId7" w:history="1">
        <w:r w:rsidRPr="00BB4B57">
          <w:rPr>
            <w:sz w:val="28"/>
            <w:szCs w:val="28"/>
          </w:rPr>
          <w:t>184.2</w:t>
        </w:r>
      </w:hyperlink>
      <w:r w:rsidRPr="00BB4B57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BB4B57">
          <w:rPr>
            <w:sz w:val="28"/>
            <w:szCs w:val="28"/>
          </w:rPr>
          <w:t>ст.1</w:t>
        </w:r>
      </w:hyperlink>
      <w:r w:rsidRPr="00BB4B57">
        <w:rPr>
          <w:sz w:val="28"/>
          <w:szCs w:val="28"/>
        </w:rPr>
        <w:t>4 Федерального закона от 06.10.2003 № 131-ФЗ "Об общих принципах организации местного самоуправления в Российской Федерации"</w:t>
      </w:r>
      <w:r w:rsidR="00BB4B57" w:rsidRPr="00BB4B57">
        <w:rPr>
          <w:sz w:val="28"/>
          <w:szCs w:val="28"/>
        </w:rPr>
        <w:t>:</w:t>
      </w:r>
    </w:p>
    <w:p w:rsidR="008E3C48" w:rsidRPr="00BB4B57" w:rsidRDefault="008E3C48" w:rsidP="00AF6539">
      <w:pPr>
        <w:ind w:firstLine="709"/>
        <w:jc w:val="both"/>
        <w:rPr>
          <w:sz w:val="28"/>
          <w:szCs w:val="28"/>
        </w:rPr>
      </w:pPr>
    </w:p>
    <w:p w:rsidR="008E3C48" w:rsidRPr="00BB4B57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>Утвердить п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редварительные итоги социально-экономического развития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Ивановский сельсовет Оренбургского района </w:t>
      </w:r>
      <w:r w:rsidR="00C833A8">
        <w:rPr>
          <w:rFonts w:ascii="Times New Roman" w:hAnsi="Times New Roman" w:cs="Times New Roman"/>
          <w:color w:val="000000"/>
          <w:sz w:val="28"/>
          <w:szCs w:val="28"/>
        </w:rPr>
        <w:t>за 9 месяцев 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833A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BB4B57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прогноз основных характеристик бюджета 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Ивановский сельсовет Оренбургского района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>годов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BB4B57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оценку ожидаемого исполнения бюджета </w:t>
      </w:r>
      <w:r w:rsidR="00C833A8">
        <w:rPr>
          <w:rFonts w:ascii="Times New Roman" w:eastAsiaTheme="minorHAnsi" w:hAnsi="Times New Roman" w:cs="Times New Roman"/>
          <w:b/>
          <w:bCs/>
          <w:sz w:val="28"/>
          <w:szCs w:val="28"/>
        </w:rPr>
        <w:t>за 202</w:t>
      </w:r>
      <w:r w:rsidR="0024072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4 </w:t>
      </w:r>
      <w:r w:rsidR="00C833A8">
        <w:rPr>
          <w:rFonts w:ascii="Times New Roman" w:eastAsiaTheme="minorHAnsi" w:hAnsi="Times New Roman" w:cs="Times New Roman"/>
          <w:b/>
          <w:bCs/>
          <w:sz w:val="28"/>
          <w:szCs w:val="28"/>
        </w:rPr>
        <w:t>год</w:t>
      </w:r>
      <w:r w:rsidR="0024072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Ивановский сельсовет Оренбургского района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3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BB4B57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верхний предел муниципального внутреннего долга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Ивановский сельсовет Оренбургского района</w:t>
      </w:r>
      <w:r w:rsidR="00B74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0C3E0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C3E07"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40723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0F365F" w:rsidRPr="00BB4B57">
        <w:rPr>
          <w:rFonts w:ascii="Times New Roman" w:hAnsi="Times New Roman" w:cs="Times New Roman"/>
          <w:color w:val="000000"/>
          <w:sz w:val="28"/>
          <w:szCs w:val="28"/>
        </w:rPr>
        <w:t>годов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4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F6539" w:rsidRPr="00BB4B57" w:rsidRDefault="00307655" w:rsidP="00AF653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B4B57">
        <w:rPr>
          <w:color w:val="000000"/>
          <w:sz w:val="28"/>
          <w:szCs w:val="28"/>
        </w:rPr>
        <w:t xml:space="preserve">5. </w:t>
      </w:r>
      <w:r w:rsidR="008E3C48" w:rsidRPr="00BB4B57">
        <w:rPr>
          <w:color w:val="000000"/>
          <w:sz w:val="28"/>
          <w:szCs w:val="28"/>
        </w:rPr>
        <w:t xml:space="preserve">Администрации </w:t>
      </w:r>
      <w:r w:rsidR="00BB4B57" w:rsidRPr="00BB4B57">
        <w:rPr>
          <w:rFonts w:eastAsiaTheme="minorHAnsi"/>
          <w:bCs/>
          <w:sz w:val="28"/>
          <w:szCs w:val="28"/>
        </w:rPr>
        <w:t>м</w:t>
      </w:r>
      <w:r w:rsidR="00BB4B57" w:rsidRPr="00BB4B57">
        <w:rPr>
          <w:color w:val="000000"/>
          <w:sz w:val="28"/>
          <w:szCs w:val="28"/>
        </w:rPr>
        <w:t>униципального образования Ивановский сельсовет Оренбургского района</w:t>
      </w:r>
      <w:r w:rsidR="00AF6539" w:rsidRPr="00BB4B57">
        <w:rPr>
          <w:color w:val="000000"/>
          <w:sz w:val="28"/>
          <w:szCs w:val="28"/>
        </w:rPr>
        <w:t xml:space="preserve"> осуществлять </w:t>
      </w:r>
      <w:r w:rsidR="008E3C48" w:rsidRPr="00BB4B57">
        <w:rPr>
          <w:color w:val="000000"/>
          <w:sz w:val="28"/>
          <w:szCs w:val="28"/>
        </w:rPr>
        <w:t>разработк</w:t>
      </w:r>
      <w:r w:rsidR="00AF6539" w:rsidRPr="00BB4B57">
        <w:rPr>
          <w:color w:val="000000"/>
          <w:sz w:val="28"/>
          <w:szCs w:val="28"/>
        </w:rPr>
        <w:t>у</w:t>
      </w:r>
      <w:r w:rsidR="008E3C48" w:rsidRPr="00BB4B57">
        <w:rPr>
          <w:color w:val="000000"/>
          <w:sz w:val="28"/>
          <w:szCs w:val="28"/>
        </w:rPr>
        <w:t xml:space="preserve"> проекта местного бюджета </w:t>
      </w:r>
      <w:r w:rsidR="000F365F" w:rsidRPr="00BB4B57">
        <w:rPr>
          <w:color w:val="000000"/>
          <w:sz w:val="28"/>
          <w:szCs w:val="28"/>
        </w:rPr>
        <w:t xml:space="preserve">на </w:t>
      </w:r>
      <w:r w:rsidR="000C3E07" w:rsidRPr="00BB4B57">
        <w:rPr>
          <w:color w:val="000000"/>
          <w:sz w:val="28"/>
          <w:szCs w:val="28"/>
        </w:rPr>
        <w:t>202</w:t>
      </w:r>
      <w:r w:rsidR="00240723">
        <w:rPr>
          <w:color w:val="000000"/>
          <w:sz w:val="28"/>
          <w:szCs w:val="28"/>
        </w:rPr>
        <w:t>5</w:t>
      </w:r>
      <w:r w:rsidR="00CF7CE4">
        <w:rPr>
          <w:color w:val="000000"/>
          <w:sz w:val="28"/>
          <w:szCs w:val="28"/>
        </w:rPr>
        <w:t xml:space="preserve"> </w:t>
      </w:r>
      <w:r w:rsidR="000C3E07" w:rsidRPr="00BB4B57">
        <w:rPr>
          <w:color w:val="000000"/>
          <w:sz w:val="28"/>
          <w:szCs w:val="28"/>
        </w:rPr>
        <w:t>год и плановый период 202</w:t>
      </w:r>
      <w:r w:rsidR="00240723">
        <w:rPr>
          <w:color w:val="000000"/>
          <w:sz w:val="28"/>
          <w:szCs w:val="28"/>
        </w:rPr>
        <w:t>6</w:t>
      </w:r>
      <w:r w:rsidR="000C3E07" w:rsidRPr="00BB4B57">
        <w:rPr>
          <w:color w:val="000000"/>
          <w:sz w:val="28"/>
          <w:szCs w:val="28"/>
        </w:rPr>
        <w:t>-202</w:t>
      </w:r>
      <w:r w:rsidR="00240723">
        <w:rPr>
          <w:color w:val="000000"/>
          <w:sz w:val="28"/>
          <w:szCs w:val="28"/>
        </w:rPr>
        <w:t xml:space="preserve">7 </w:t>
      </w:r>
      <w:r w:rsidR="000F365F" w:rsidRPr="00BB4B57">
        <w:rPr>
          <w:color w:val="000000"/>
          <w:sz w:val="28"/>
          <w:szCs w:val="28"/>
        </w:rPr>
        <w:t>годов</w:t>
      </w:r>
      <w:r w:rsidR="008E3C48" w:rsidRPr="00BB4B57">
        <w:rPr>
          <w:color w:val="000000"/>
          <w:sz w:val="28"/>
          <w:szCs w:val="28"/>
        </w:rPr>
        <w:t xml:space="preserve">, </w:t>
      </w:r>
      <w:r w:rsidR="00AF6539" w:rsidRPr="00BB4B57">
        <w:rPr>
          <w:color w:val="000000"/>
          <w:sz w:val="28"/>
          <w:szCs w:val="28"/>
        </w:rPr>
        <w:t xml:space="preserve">с учетом </w:t>
      </w:r>
      <w:r w:rsidR="00AF6539" w:rsidRPr="00BB4B57">
        <w:rPr>
          <w:rFonts w:eastAsiaTheme="minorHAnsi"/>
          <w:b/>
          <w:bCs/>
          <w:sz w:val="28"/>
          <w:szCs w:val="28"/>
        </w:rPr>
        <w:t xml:space="preserve">предварительных итогах </w:t>
      </w:r>
      <w:r w:rsidR="00AF6539" w:rsidRPr="00BB4B57">
        <w:rPr>
          <w:rFonts w:eastAsiaTheme="minorHAnsi"/>
          <w:b/>
          <w:bCs/>
          <w:sz w:val="28"/>
          <w:szCs w:val="28"/>
        </w:rPr>
        <w:lastRenderedPageBreak/>
        <w:t>социально-экономического развития, прогноза основных характеристик бюджета, оценки ожидаемого исполнения бюджета на текущий финансовый год, верхнего предела муниципального внутреннего долга</w:t>
      </w:r>
      <w:r w:rsidR="00AF6539" w:rsidRPr="00BB4B57">
        <w:rPr>
          <w:color w:val="000000"/>
          <w:sz w:val="28"/>
          <w:szCs w:val="28"/>
        </w:rPr>
        <w:t xml:space="preserve"> прилагаемых к настоящему постановлению</w:t>
      </w:r>
      <w:r w:rsidRPr="00BB4B57">
        <w:rPr>
          <w:color w:val="000000"/>
          <w:sz w:val="28"/>
          <w:szCs w:val="28"/>
        </w:rPr>
        <w:t>;</w:t>
      </w:r>
    </w:p>
    <w:p w:rsidR="00307655" w:rsidRPr="00BB4B57" w:rsidRDefault="00307655" w:rsidP="00307655">
      <w:pPr>
        <w:ind w:firstLine="709"/>
        <w:jc w:val="both"/>
        <w:rPr>
          <w:color w:val="000000"/>
          <w:sz w:val="28"/>
          <w:szCs w:val="28"/>
        </w:rPr>
      </w:pPr>
      <w:r w:rsidRPr="00BB4B57">
        <w:rPr>
          <w:color w:val="000000"/>
          <w:sz w:val="28"/>
          <w:szCs w:val="28"/>
        </w:rPr>
        <w:t xml:space="preserve">6.  </w:t>
      </w:r>
      <w:r w:rsidR="00BB4B57" w:rsidRPr="00BB4B5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07655" w:rsidRDefault="00307655" w:rsidP="00307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B57">
        <w:rPr>
          <w:color w:val="000000"/>
          <w:sz w:val="28"/>
          <w:szCs w:val="28"/>
        </w:rPr>
        <w:t>7.</w:t>
      </w:r>
      <w:r w:rsidR="00BB4B57">
        <w:rPr>
          <w:color w:val="000000"/>
          <w:sz w:val="28"/>
          <w:szCs w:val="28"/>
        </w:rPr>
        <w:t xml:space="preserve">  Постановление </w:t>
      </w:r>
      <w:r w:rsidR="00BB4B57" w:rsidRPr="00024D75">
        <w:rPr>
          <w:sz w:val="28"/>
          <w:szCs w:val="28"/>
        </w:rPr>
        <w:t xml:space="preserve">подлежит официальному обнародованию и размещению на официальном сайте администрации </w:t>
      </w:r>
      <w:r w:rsidR="00BB4B57" w:rsidRPr="00210BAE">
        <w:rPr>
          <w:sz w:val="28"/>
        </w:rPr>
        <w:t>муниципального образования</w:t>
      </w:r>
      <w:r w:rsidR="00BB4B57" w:rsidRPr="00210BAE">
        <w:rPr>
          <w:sz w:val="28"/>
          <w:szCs w:val="28"/>
        </w:rPr>
        <w:t xml:space="preserve"> Ивановский сельсовет Оренбургского района Оренбургской области</w:t>
      </w:r>
      <w:r w:rsidR="00BB4B57">
        <w:rPr>
          <w:sz w:val="28"/>
          <w:szCs w:val="28"/>
        </w:rPr>
        <w:t>.</w:t>
      </w:r>
    </w:p>
    <w:p w:rsidR="00BB4B57" w:rsidRDefault="00BB4B57" w:rsidP="00307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4B57" w:rsidRPr="00BB4B57" w:rsidRDefault="00BB4B57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</w:p>
    <w:p w:rsidR="00307655" w:rsidRPr="00BB4B57" w:rsidRDefault="00307655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</w:p>
    <w:p w:rsidR="00F454A0" w:rsidRDefault="00436B4F" w:rsidP="000C3E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7495C">
        <w:rPr>
          <w:color w:val="000000"/>
          <w:sz w:val="28"/>
          <w:szCs w:val="28"/>
        </w:rPr>
        <w:t xml:space="preserve">Глава муниципального образования   </w:t>
      </w:r>
      <w:r w:rsidR="00240723">
        <w:rPr>
          <w:color w:val="000000"/>
          <w:sz w:val="28"/>
          <w:szCs w:val="28"/>
        </w:rPr>
        <w:t xml:space="preserve">                                                </w:t>
      </w:r>
      <w:r w:rsidR="00B7495C">
        <w:rPr>
          <w:color w:val="000000"/>
          <w:sz w:val="28"/>
          <w:szCs w:val="28"/>
        </w:rPr>
        <w:t>С.Т. Байбулатов</w:t>
      </w: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Pr="007203CD" w:rsidRDefault="007203CD" w:rsidP="00307655">
      <w:pPr>
        <w:ind w:firstLine="709"/>
        <w:jc w:val="both"/>
        <w:rPr>
          <w:color w:val="000000"/>
        </w:rPr>
      </w:pPr>
      <w:r w:rsidRPr="007203CD">
        <w:rPr>
          <w:color w:val="000000"/>
        </w:rPr>
        <w:t>Разослано: администрации МО Оренбургский район, прокуратуре района, в дело</w:t>
      </w:r>
    </w:p>
    <w:p w:rsidR="00BB4B57" w:rsidRDefault="00BB4B57" w:rsidP="00FB6089">
      <w:pPr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C833A8" w:rsidRDefault="00C833A8" w:rsidP="00307655">
      <w:pPr>
        <w:ind w:firstLine="709"/>
        <w:jc w:val="both"/>
        <w:rPr>
          <w:color w:val="000000"/>
          <w:sz w:val="28"/>
          <w:szCs w:val="28"/>
        </w:rPr>
      </w:pPr>
    </w:p>
    <w:p w:rsidR="00C833A8" w:rsidRDefault="00C833A8" w:rsidP="00307655">
      <w:pPr>
        <w:ind w:firstLine="709"/>
        <w:jc w:val="both"/>
        <w:rPr>
          <w:color w:val="000000"/>
          <w:sz w:val="28"/>
          <w:szCs w:val="28"/>
        </w:rPr>
      </w:pPr>
    </w:p>
    <w:p w:rsidR="00CF7CE4" w:rsidRDefault="00CF7CE4" w:rsidP="00307655">
      <w:pPr>
        <w:ind w:firstLine="709"/>
        <w:jc w:val="both"/>
        <w:rPr>
          <w:color w:val="000000"/>
          <w:sz w:val="28"/>
          <w:szCs w:val="28"/>
        </w:rPr>
      </w:pPr>
    </w:p>
    <w:p w:rsidR="00CF7CE4" w:rsidRDefault="00CF7CE4" w:rsidP="00307655">
      <w:pPr>
        <w:ind w:firstLine="709"/>
        <w:jc w:val="both"/>
        <w:rPr>
          <w:color w:val="000000"/>
          <w:sz w:val="28"/>
          <w:szCs w:val="28"/>
        </w:rPr>
      </w:pPr>
    </w:p>
    <w:p w:rsidR="00CF7CE4" w:rsidRDefault="00CF7CE4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3A03D3" w:rsidP="003A03D3">
      <w:pPr>
        <w:ind w:firstLine="709"/>
        <w:jc w:val="right"/>
      </w:pPr>
      <w:r>
        <w:t>Приложение 1</w:t>
      </w:r>
    </w:p>
    <w:p w:rsidR="003A03D3" w:rsidRDefault="003A03D3" w:rsidP="003A03D3">
      <w:pPr>
        <w:ind w:firstLine="709"/>
        <w:jc w:val="right"/>
      </w:pPr>
      <w:r>
        <w:t>к постановлению администрации</w:t>
      </w:r>
    </w:p>
    <w:p w:rsidR="003A03D3" w:rsidRDefault="003A03D3" w:rsidP="003A03D3">
      <w:pPr>
        <w:ind w:firstLine="709"/>
        <w:jc w:val="right"/>
      </w:pPr>
      <w:r>
        <w:t xml:space="preserve">МО Ивановский сельсовет </w:t>
      </w:r>
    </w:p>
    <w:p w:rsidR="003A03D3" w:rsidRDefault="003A03D3" w:rsidP="003A03D3">
      <w:pPr>
        <w:ind w:firstLine="709"/>
        <w:jc w:val="right"/>
      </w:pPr>
      <w:r>
        <w:t>Оренбургского района</w:t>
      </w:r>
    </w:p>
    <w:p w:rsidR="003A03D3" w:rsidRDefault="003A03D3" w:rsidP="003A03D3">
      <w:pPr>
        <w:ind w:firstLine="709"/>
        <w:jc w:val="right"/>
      </w:pPr>
      <w:r>
        <w:t>Оренбургской области</w:t>
      </w:r>
    </w:p>
    <w:p w:rsidR="003A03D3" w:rsidRDefault="00B7495C" w:rsidP="003A03D3">
      <w:pPr>
        <w:ind w:firstLine="709"/>
        <w:jc w:val="right"/>
      </w:pPr>
      <w:r>
        <w:t>14.1</w:t>
      </w:r>
      <w:r w:rsidR="007562E1">
        <w:t>1</w:t>
      </w:r>
      <w:r>
        <w:t>.2024 года</w:t>
      </w:r>
      <w:r w:rsidR="003A03D3">
        <w:t xml:space="preserve"> № </w:t>
      </w:r>
      <w:r>
        <w:t>711-п</w:t>
      </w:r>
    </w:p>
    <w:p w:rsidR="003A03D3" w:rsidRDefault="003A03D3" w:rsidP="003A03D3">
      <w:pPr>
        <w:ind w:firstLine="709"/>
        <w:jc w:val="right"/>
      </w:pPr>
    </w:p>
    <w:p w:rsidR="003A03D3" w:rsidRDefault="003A03D3" w:rsidP="003A03D3">
      <w:pPr>
        <w:ind w:firstLine="709"/>
        <w:jc w:val="right"/>
      </w:pPr>
    </w:p>
    <w:p w:rsidR="003A03D3" w:rsidRDefault="00F454A0" w:rsidP="00F454A0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454A0">
        <w:rPr>
          <w:rFonts w:eastAsiaTheme="minorHAnsi"/>
          <w:bCs/>
          <w:sz w:val="28"/>
          <w:szCs w:val="28"/>
        </w:rPr>
        <w:t>редварительные итоги социально-экономического развития</w:t>
      </w:r>
      <w:r w:rsidR="00B7495C">
        <w:rPr>
          <w:rFonts w:eastAsiaTheme="minorHAnsi"/>
          <w:bCs/>
          <w:sz w:val="28"/>
          <w:szCs w:val="28"/>
        </w:rPr>
        <w:t xml:space="preserve"> </w:t>
      </w:r>
      <w:r w:rsidRPr="00BB4B57">
        <w:rPr>
          <w:rFonts w:eastAsiaTheme="minorHAnsi"/>
          <w:bCs/>
          <w:sz w:val="28"/>
          <w:szCs w:val="28"/>
        </w:rPr>
        <w:t>м</w:t>
      </w:r>
      <w:r w:rsidRPr="00BB4B57">
        <w:rPr>
          <w:color w:val="000000"/>
          <w:sz w:val="28"/>
          <w:szCs w:val="28"/>
        </w:rPr>
        <w:t xml:space="preserve">униципального образования Ивановский сельсовет Оренбургского района </w:t>
      </w:r>
      <w:r w:rsidR="00C833A8">
        <w:rPr>
          <w:color w:val="000000"/>
          <w:sz w:val="28"/>
          <w:szCs w:val="28"/>
        </w:rPr>
        <w:t>за 9 месяцев</w:t>
      </w:r>
      <w:r w:rsidR="00A60482">
        <w:rPr>
          <w:color w:val="000000"/>
          <w:sz w:val="28"/>
          <w:szCs w:val="28"/>
        </w:rPr>
        <w:t xml:space="preserve"> 202</w:t>
      </w:r>
      <w:r w:rsidR="00240723">
        <w:rPr>
          <w:color w:val="000000"/>
          <w:sz w:val="28"/>
          <w:szCs w:val="28"/>
        </w:rPr>
        <w:t>4</w:t>
      </w:r>
      <w:r w:rsidR="00A60482">
        <w:rPr>
          <w:color w:val="000000"/>
          <w:sz w:val="28"/>
          <w:szCs w:val="28"/>
        </w:rPr>
        <w:t xml:space="preserve"> года</w:t>
      </w:r>
    </w:p>
    <w:p w:rsidR="00F454A0" w:rsidRDefault="00F454A0" w:rsidP="00F454A0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276"/>
        <w:gridCol w:w="1701"/>
        <w:gridCol w:w="1701"/>
        <w:gridCol w:w="1559"/>
      </w:tblGrid>
      <w:tr w:rsidR="00A60482" w:rsidRPr="00F454A0" w:rsidTr="00DE3D2B">
        <w:trPr>
          <w:trHeight w:val="465"/>
        </w:trPr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482" w:rsidRPr="00CF7CE4" w:rsidRDefault="00A60482">
            <w:pPr>
              <w:jc w:val="center"/>
              <w:rPr>
                <w:b/>
                <w:bCs/>
              </w:rPr>
            </w:pPr>
            <w:r w:rsidRPr="00CF7CE4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482" w:rsidRPr="00CF7CE4" w:rsidRDefault="00A60482">
            <w:pPr>
              <w:jc w:val="center"/>
              <w:rPr>
                <w:b/>
                <w:bCs/>
              </w:rPr>
            </w:pPr>
            <w:r w:rsidRPr="00CF7CE4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0482" w:rsidRPr="00CF7CE4" w:rsidRDefault="00A60482">
            <w:pPr>
              <w:jc w:val="center"/>
              <w:rPr>
                <w:b/>
                <w:bCs/>
              </w:rPr>
            </w:pPr>
            <w:r w:rsidRPr="00CF7CE4"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DE3D2B" w:rsidRPr="00F454A0" w:rsidTr="00DE3D2B">
        <w:trPr>
          <w:trHeight w:val="1155"/>
        </w:trPr>
        <w:tc>
          <w:tcPr>
            <w:tcW w:w="4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D2B" w:rsidRPr="00CF7CE4" w:rsidRDefault="00DE3D2B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D2B" w:rsidRPr="00CF7CE4" w:rsidRDefault="00DE3D2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CF7CE4" w:rsidRDefault="00DE3D2B" w:rsidP="00CF7CE4">
            <w:pPr>
              <w:jc w:val="center"/>
              <w:rPr>
                <w:b/>
                <w:bCs/>
              </w:rPr>
            </w:pPr>
            <w:r w:rsidRPr="00CF7CE4">
              <w:rPr>
                <w:b/>
                <w:bCs/>
                <w:sz w:val="22"/>
                <w:szCs w:val="22"/>
              </w:rPr>
              <w:t>202</w:t>
            </w:r>
            <w:r w:rsidR="002407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B" w:rsidRPr="00CF7CE4" w:rsidRDefault="00DE3D2B">
            <w:pPr>
              <w:jc w:val="center"/>
              <w:rPr>
                <w:b/>
                <w:bCs/>
              </w:rPr>
            </w:pPr>
            <w:r w:rsidRPr="00CF7CE4">
              <w:rPr>
                <w:b/>
                <w:bCs/>
                <w:sz w:val="22"/>
                <w:szCs w:val="22"/>
              </w:rPr>
              <w:t>9 месяцев</w:t>
            </w:r>
          </w:p>
          <w:p w:rsidR="00DE3D2B" w:rsidRPr="00CF7CE4" w:rsidRDefault="00DE3D2B" w:rsidP="00CF7CE4">
            <w:pPr>
              <w:jc w:val="center"/>
              <w:rPr>
                <w:b/>
                <w:bCs/>
              </w:rPr>
            </w:pPr>
            <w:r w:rsidRPr="00CF7CE4">
              <w:rPr>
                <w:b/>
                <w:bCs/>
                <w:sz w:val="22"/>
                <w:szCs w:val="22"/>
              </w:rPr>
              <w:t>202</w:t>
            </w:r>
            <w:r w:rsidR="0024072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 w:rsidP="00DE3D2B">
            <w:pPr>
              <w:spacing w:after="200" w:line="276" w:lineRule="auto"/>
              <w:jc w:val="center"/>
              <w:rPr>
                <w:b/>
                <w:bCs/>
              </w:rPr>
            </w:pPr>
          </w:p>
          <w:p w:rsidR="00DE3D2B" w:rsidRDefault="00DE3D2B" w:rsidP="00DE3D2B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 202</w:t>
            </w:r>
            <w:r w:rsidR="00240723">
              <w:rPr>
                <w:b/>
                <w:bCs/>
              </w:rPr>
              <w:t>5</w:t>
            </w:r>
          </w:p>
          <w:p w:rsidR="00DE3D2B" w:rsidRPr="00CF7CE4" w:rsidRDefault="00DE3D2B" w:rsidP="00DE3D2B">
            <w:pPr>
              <w:jc w:val="center"/>
              <w:rPr>
                <w:b/>
                <w:bCs/>
              </w:rPr>
            </w:pP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1.1. Промышленность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6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54A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Производство пищевых продуктов, включая напитки, и табака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lastRenderedPageBreak/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Текстильное и швейное производство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Производство кожи, изделий из кожи и производство обуви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Обработка древесины и производство изделий из дерева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proofErr w:type="spellStart"/>
            <w:r w:rsidRPr="00DE3D2B">
              <w:rPr>
                <w:sz w:val="22"/>
                <w:szCs w:val="22"/>
              </w:rPr>
              <w:t>Целлюлозно</w:t>
            </w:r>
            <w:proofErr w:type="spellEnd"/>
            <w:r w:rsidRPr="00DE3D2B">
              <w:rPr>
                <w:sz w:val="22"/>
                <w:szCs w:val="22"/>
              </w:rPr>
              <w:t xml:space="preserve"> - бумажное производство; издательская и полиграфическая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lastRenderedPageBreak/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Химическое производство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Производство резиновых и пластмассовых изделий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Производство прочих неметаллических минеральных продуктов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lastRenderedPageBreak/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Производство машин и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силами: Производство машин и оборудования (без производства оружия и боеприпасов)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Производство транспортных средств и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Прочие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lastRenderedPageBreak/>
              <w:t>Производство и распределение электроэнергии, газа и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Производство важнейших видов промышленной продукции: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Ткани хлопчатобумажные готовые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Изделия трикотажные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Обувь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пар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Пиломатериалы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Кирпич строительный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условных кирпичей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Станки металлорежущие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Ювелирные изделия в фактических ценах (без НДС и акциза)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proofErr w:type="spellStart"/>
            <w:r w:rsidRPr="00F454A0">
              <w:rPr>
                <w:sz w:val="16"/>
                <w:szCs w:val="16"/>
              </w:rPr>
              <w:t>тыс.руб</w:t>
            </w:r>
            <w:proofErr w:type="spellEnd"/>
            <w:r w:rsidRPr="00F454A0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млн. кВт.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Иные виды промышленной продукции (с указанием наименования и соответствующих единиц измерения)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1.2. Сельское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Объем продукции сельского хозяйства в хозяйствах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 в ценах соответствующих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color w:val="000000"/>
                <w:sz w:val="16"/>
                <w:szCs w:val="16"/>
              </w:rPr>
            </w:pPr>
            <w:r w:rsidRPr="00F454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color w:val="000000"/>
                <w:sz w:val="16"/>
                <w:szCs w:val="16"/>
              </w:rPr>
            </w:pPr>
            <w:r w:rsidRPr="00F454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Индекс-дефлятор продукции сельского хозяйства в хозяйствах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Количество хозяйств всех категорий, занимающихся производством сельскохозяйственной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F454A0" w:rsidRDefault="00DE3D2B" w:rsidP="00DE3D2B">
            <w:pPr>
              <w:jc w:val="center"/>
              <w:rPr>
                <w:sz w:val="16"/>
                <w:szCs w:val="16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Сельскохозяйственные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  <w:r w:rsidRPr="00DE3D2B">
              <w:t>1</w:t>
            </w: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Крестьянские (фермерские)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 w:rsidP="00EE5FFA">
            <w:pPr>
              <w:jc w:val="center"/>
            </w:pPr>
            <w:r w:rsidRPr="00DE3D2B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 w:rsidP="00EE5FFA">
            <w:pPr>
              <w:jc w:val="center"/>
            </w:pPr>
            <w:r w:rsidRPr="00DE3D2B"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  <w:r w:rsidRPr="00DE3D2B">
              <w:t>7</w:t>
            </w: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lastRenderedPageBreak/>
              <w:t>Хозяйства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3199,0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4145,0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  <w:r w:rsidRPr="00DE3D2B">
              <w:t>4345</w:t>
            </w:r>
          </w:p>
        </w:tc>
      </w:tr>
      <w:tr w:rsidR="00DE3D2B" w:rsidRPr="00F454A0" w:rsidTr="00DE3D2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Производство важнейших видов сельскохозяйственной продукции в натуральном выражении в хозяйствах всех категорий: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F454A0" w:rsidRDefault="00DE3D2B">
            <w:pPr>
              <w:rPr>
                <w:b/>
                <w:bCs/>
                <w:sz w:val="16"/>
                <w:szCs w:val="16"/>
              </w:rPr>
            </w:pPr>
            <w:r w:rsidRPr="00F454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  <w:rPr>
                <w:color w:val="FF3333"/>
              </w:rPr>
            </w:pPr>
            <w:r w:rsidRPr="00DE3D2B">
              <w:rPr>
                <w:color w:val="FF333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24072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зерно (в весе после доработки)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3D2B" w:rsidRPr="00DE3D2B" w:rsidRDefault="00DE3D2B" w:rsidP="00CD064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D2B" w:rsidRPr="00DE3D2B" w:rsidRDefault="00DE3D2B" w:rsidP="00CD064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  <w:rPr>
                <w:color w:val="000000"/>
              </w:rPr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картофель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  <w:rPr>
                <w:color w:val="000000"/>
              </w:rPr>
            </w:pPr>
            <w:r w:rsidRPr="00DE3D2B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скот и птица (в живом весе)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  <w:rPr>
                <w:color w:val="000000"/>
              </w:rPr>
            </w:pPr>
            <w:r w:rsidRPr="00DE3D2B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молоко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  <w:rPr>
                <w:color w:val="000000"/>
              </w:rPr>
            </w:pPr>
            <w:r w:rsidRPr="00DE3D2B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яйца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1.3. Рынок товаров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 в ценах соответствующих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Индекс-дефлятор оборота розничной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 w:rsidP="00852DAA">
            <w:pPr>
              <w:jc w:val="center"/>
            </w:pPr>
            <w:r w:rsidRPr="00DE3D2B"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52,0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  <w:r w:rsidRPr="00DE3D2B">
              <w:t>52,0</w:t>
            </w:r>
          </w:p>
        </w:tc>
      </w:tr>
      <w:tr w:rsidR="00DE3D2B" w:rsidRPr="00F454A0" w:rsidTr="00DE3D2B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 в ценах соответствующих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Индекс-дефлятор объема платных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1.4. 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Прибыль прибыльных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240723" w:rsidRPr="00F454A0" w:rsidTr="00240723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DE3D2B" w:rsidRDefault="00240723" w:rsidP="00240723">
            <w:pPr>
              <w:jc w:val="center"/>
            </w:pPr>
            <w:r w:rsidRPr="00DE3D2B">
              <w:rPr>
                <w:sz w:val="22"/>
                <w:szCs w:val="22"/>
              </w:rPr>
              <w:t>Доходы местного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74128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86723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Pr="00505B1E" w:rsidRDefault="00240723" w:rsidP="00240723">
            <w:pPr>
              <w:jc w:val="center"/>
            </w:pPr>
            <w:r w:rsidRPr="00505B1E">
              <w:t>117 578</w:t>
            </w:r>
          </w:p>
        </w:tc>
      </w:tr>
      <w:tr w:rsidR="00240723" w:rsidRPr="00F454A0" w:rsidTr="00240723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DE3D2B" w:rsidRDefault="00240723" w:rsidP="00240723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Pr="00505B1E" w:rsidRDefault="00240723" w:rsidP="00240723">
            <w:pPr>
              <w:jc w:val="center"/>
            </w:pPr>
          </w:p>
        </w:tc>
      </w:tr>
      <w:tr w:rsidR="00240723" w:rsidRPr="00F454A0" w:rsidTr="0024072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DE3D2B" w:rsidRDefault="00240723" w:rsidP="00240723">
            <w:pPr>
              <w:ind w:firstLineChars="200" w:firstLine="440"/>
              <w:jc w:val="center"/>
            </w:pPr>
            <w:r w:rsidRPr="00DE3D2B">
              <w:rPr>
                <w:sz w:val="22"/>
                <w:szCs w:val="22"/>
              </w:rPr>
              <w:t>Собственные доходы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51959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75631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Pr="00505B1E" w:rsidRDefault="00240723" w:rsidP="00240723">
            <w:pPr>
              <w:jc w:val="center"/>
            </w:pPr>
            <w:r w:rsidRPr="00505B1E">
              <w:t>69 889</w:t>
            </w:r>
          </w:p>
        </w:tc>
      </w:tr>
      <w:tr w:rsidR="00240723" w:rsidRPr="00F454A0" w:rsidTr="00240723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DE3D2B" w:rsidRDefault="00240723" w:rsidP="00240723">
            <w:pPr>
              <w:jc w:val="center"/>
            </w:pPr>
            <w:r w:rsidRPr="00DE3D2B">
              <w:rPr>
                <w:sz w:val="22"/>
                <w:szCs w:val="22"/>
              </w:rPr>
              <w:t>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Pr="00505B1E" w:rsidRDefault="00240723" w:rsidP="00240723">
            <w:pPr>
              <w:jc w:val="center"/>
            </w:pPr>
          </w:p>
        </w:tc>
      </w:tr>
      <w:tr w:rsidR="00240723" w:rsidRPr="00F454A0" w:rsidTr="00240723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DE3D2B" w:rsidRDefault="00240723" w:rsidP="00240723">
            <w:pPr>
              <w:jc w:val="center"/>
            </w:pPr>
            <w:r w:rsidRPr="00DE3D2B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48794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68312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Pr="00505B1E" w:rsidRDefault="00240723" w:rsidP="00240723">
            <w:pPr>
              <w:jc w:val="center"/>
            </w:pPr>
            <w:r w:rsidRPr="00505B1E">
              <w:t>62 805</w:t>
            </w:r>
          </w:p>
        </w:tc>
      </w:tr>
      <w:tr w:rsidR="00240723" w:rsidRPr="00F454A0" w:rsidTr="00240723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DE3D2B" w:rsidRDefault="00240723" w:rsidP="00240723">
            <w:pPr>
              <w:jc w:val="center"/>
            </w:pPr>
            <w:r w:rsidRPr="00DE3D2B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3165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7319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Pr="00505B1E" w:rsidRDefault="00240723" w:rsidP="00240723">
            <w:pPr>
              <w:jc w:val="center"/>
            </w:pPr>
            <w:r w:rsidRPr="00505B1E">
              <w:t>7084</w:t>
            </w:r>
          </w:p>
        </w:tc>
      </w:tr>
      <w:tr w:rsidR="00240723" w:rsidRPr="00F454A0" w:rsidTr="00240723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DE3D2B" w:rsidRDefault="00240723" w:rsidP="00240723">
            <w:pPr>
              <w:jc w:val="center"/>
            </w:pPr>
            <w:r w:rsidRPr="00DE3D2B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22169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11092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Pr="00505B1E" w:rsidRDefault="00240723" w:rsidP="00240723">
            <w:pPr>
              <w:jc w:val="center"/>
            </w:pPr>
            <w:r w:rsidRPr="00505B1E">
              <w:t>47 689</w:t>
            </w:r>
          </w:p>
        </w:tc>
      </w:tr>
      <w:tr w:rsidR="00240723" w:rsidRPr="00F454A0" w:rsidTr="00240723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DE3D2B" w:rsidRDefault="00240723" w:rsidP="00240723">
            <w:pPr>
              <w:jc w:val="center"/>
            </w:pPr>
            <w:r w:rsidRPr="00DE3D2B">
              <w:rPr>
                <w:sz w:val="22"/>
                <w:szCs w:val="22"/>
              </w:rPr>
              <w:t>Расходы местного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76726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62615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Pr="00505B1E" w:rsidRDefault="00240723" w:rsidP="00240723">
            <w:pPr>
              <w:jc w:val="center"/>
            </w:pPr>
            <w:r w:rsidRPr="00505B1E">
              <w:t>133 290</w:t>
            </w:r>
          </w:p>
        </w:tc>
      </w:tr>
      <w:tr w:rsidR="00240723" w:rsidRPr="00F454A0" w:rsidTr="00240723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723" w:rsidRPr="00DE3D2B" w:rsidRDefault="00240723" w:rsidP="00240723">
            <w:pPr>
              <w:jc w:val="center"/>
            </w:pPr>
            <w:r w:rsidRPr="00DE3D2B">
              <w:rPr>
                <w:sz w:val="22"/>
                <w:szCs w:val="22"/>
              </w:rPr>
              <w:t>Превышение доходов над расходами (+), или расходов на доходами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-2598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723" w:rsidRPr="00505B1E" w:rsidRDefault="00240723" w:rsidP="00240723">
            <w:pPr>
              <w:jc w:val="center"/>
            </w:pPr>
            <w:r w:rsidRPr="00505B1E">
              <w:t>24108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Default="00240723" w:rsidP="00240723">
            <w:pPr>
              <w:jc w:val="center"/>
            </w:pPr>
            <w:r w:rsidRPr="00505B1E">
              <w:t>-15 712</w:t>
            </w: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lastRenderedPageBreak/>
              <w:t>1.5.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 в ценах соответствующих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E3D2B" w:rsidRPr="00DE3D2B" w:rsidRDefault="00DE3D2B">
            <w:pPr>
              <w:jc w:val="center"/>
              <w:rPr>
                <w:color w:val="000000"/>
              </w:rPr>
            </w:pPr>
            <w:r w:rsidRPr="00DE3D2B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DE3D2B" w:rsidRDefault="00DE3D2B" w:rsidP="00DE3D2B">
            <w:pPr>
              <w:ind w:firstLineChars="100" w:firstLine="2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Из них инвестиции в основной капитал, финансируемые за счет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 в ценах соответствующих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DE3D2B" w:rsidRDefault="00DE3D2B" w:rsidP="00DE3D2B">
            <w:pPr>
              <w:ind w:firstLineChars="100" w:firstLine="2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1.6. Малое и среднее предпринимательство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Количество малых и средних предприятий - всего по состоянию на конец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3</w:t>
            </w:r>
            <w:r w:rsidR="00240723">
              <w:t>7</w:t>
            </w:r>
            <w:r w:rsidRPr="00DE3D2B"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37,0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t>37,0</w:t>
            </w:r>
          </w:p>
        </w:tc>
      </w:tr>
      <w:tr w:rsidR="00DE3D2B" w:rsidRPr="00F454A0" w:rsidTr="00DE3D2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Среднесписочная численность работников (без внешних совместителей), занятых на малых и средних предприятиях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t> </w:t>
            </w: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1.7. Демография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r>
              <w:t> </w:t>
            </w:r>
          </w:p>
        </w:tc>
      </w:tr>
      <w:tr w:rsidR="00DE3D2B" w:rsidRPr="00F454A0" w:rsidTr="00240723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Численность постоянного населения (среднегодовая)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DE3D2B" w:rsidRDefault="00240723" w:rsidP="00240723">
            <w:pPr>
              <w:jc w:val="center"/>
            </w:pPr>
            <w:r>
              <w:t>15607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DE3D2B" w:rsidRDefault="007562E1" w:rsidP="00240723">
            <w:pPr>
              <w:jc w:val="center"/>
            </w:pPr>
            <w:r>
              <w:t>16497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D2B" w:rsidRDefault="00DE3D2B" w:rsidP="00240723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24072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000</w:t>
            </w:r>
          </w:p>
        </w:tc>
      </w:tr>
      <w:tr w:rsidR="00240723" w:rsidRPr="00F454A0" w:rsidTr="00240723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723" w:rsidRPr="00DE3D2B" w:rsidRDefault="00240723" w:rsidP="00240723">
            <w:pPr>
              <w:jc w:val="center"/>
            </w:pPr>
            <w:r w:rsidRPr="00DE3D2B">
              <w:rPr>
                <w:sz w:val="22"/>
                <w:szCs w:val="22"/>
              </w:rPr>
              <w:t>Численность постоянного населения</w:t>
            </w:r>
            <w:r w:rsidRPr="00DE3D2B">
              <w:rPr>
                <w:sz w:val="22"/>
                <w:szCs w:val="22"/>
              </w:rPr>
              <w:br/>
              <w:t>(на начало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40723" w:rsidRPr="00F454A0" w:rsidRDefault="00240723" w:rsidP="00240723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0723" w:rsidRPr="00591264" w:rsidRDefault="00240723" w:rsidP="00240723">
            <w:pPr>
              <w:jc w:val="center"/>
            </w:pPr>
            <w:r w:rsidRPr="00591264">
              <w:t>15607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723" w:rsidRPr="00591264" w:rsidRDefault="007562E1" w:rsidP="00240723">
            <w:pPr>
              <w:jc w:val="center"/>
            </w:pPr>
            <w:r>
              <w:t>16497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723" w:rsidRDefault="00240723" w:rsidP="00240723">
            <w:pPr>
              <w:jc w:val="center"/>
            </w:pPr>
            <w:r w:rsidRPr="00591264">
              <w:t>17000</w:t>
            </w: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Число родившихся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DE3D2B" w:rsidRDefault="00DE3D2B" w:rsidP="00C10FBF">
            <w:pPr>
              <w:jc w:val="center"/>
            </w:pPr>
            <w:r w:rsidRPr="00DE3D2B"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DE3D2B" w:rsidRDefault="007562E1" w:rsidP="00C10FBF">
            <w:pPr>
              <w:jc w:val="center"/>
            </w:pPr>
            <w: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rPr>
                <w:sz w:val="22"/>
                <w:szCs w:val="22"/>
              </w:rPr>
              <w:t>131</w:t>
            </w: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Число умерших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DE3D2B" w:rsidRDefault="00240723" w:rsidP="00C10FBF">
            <w:pPr>
              <w:jc w:val="center"/>
            </w:pPr>
            <w: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DE3D2B" w:rsidRDefault="007562E1" w:rsidP="00C10FBF">
            <w:pPr>
              <w:jc w:val="center"/>
            </w:pPr>
            <w: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Число прибывших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DE3D2B" w:rsidRDefault="00DE3D2B" w:rsidP="00C10FBF">
            <w:pPr>
              <w:jc w:val="center"/>
            </w:pPr>
            <w:r w:rsidRPr="00DE3D2B">
              <w:t>1271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DE3D2B" w:rsidRDefault="007562E1" w:rsidP="00C10FBF">
            <w:pPr>
              <w:jc w:val="center"/>
            </w:pPr>
            <w:r>
              <w:t>1354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rPr>
                <w:sz w:val="22"/>
                <w:szCs w:val="22"/>
              </w:rPr>
              <w:t>1160</w:t>
            </w: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Число выбывших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D2B" w:rsidRPr="00DE3D2B" w:rsidRDefault="00DE3D2B" w:rsidP="00C10FBF">
            <w:pPr>
              <w:jc w:val="center"/>
            </w:pPr>
            <w:r w:rsidRPr="00DE3D2B"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B" w:rsidRPr="00DE3D2B" w:rsidRDefault="007562E1" w:rsidP="00C10FBF">
            <w:pPr>
              <w:jc w:val="center"/>
            </w:pPr>
            <w:r>
              <w:t>353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rPr>
                <w:sz w:val="22"/>
                <w:szCs w:val="22"/>
              </w:rPr>
              <w:t>580</w:t>
            </w: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1.8. Труд и занятость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r>
              <w:rPr>
                <w:sz w:val="22"/>
                <w:szCs w:val="22"/>
              </w:rPr>
              <w:t> </w:t>
            </w:r>
          </w:p>
        </w:tc>
      </w:tr>
      <w:tr w:rsidR="00DE3D2B" w:rsidRPr="00F454A0" w:rsidTr="00DE3D2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Численность трудовых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 w:rsidP="00852DAA">
            <w:pPr>
              <w:jc w:val="center"/>
            </w:pPr>
            <w:r w:rsidRPr="00DE3D2B">
              <w:t>7004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7204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rPr>
                <w:sz w:val="22"/>
                <w:szCs w:val="22"/>
              </w:rPr>
              <w:t>7326</w:t>
            </w: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Фонд начисленной заработной платы всех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Среднесписочная численность работников организаций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Средняя заработная плата номинальная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в 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Pr="00DE3D2B" w:rsidRDefault="00DE3D2B" w:rsidP="00DE3D2B">
            <w:pPr>
              <w:jc w:val="center"/>
            </w:pPr>
          </w:p>
        </w:tc>
      </w:tr>
      <w:tr w:rsidR="00DE3D2B" w:rsidRPr="00F454A0" w:rsidTr="00DE3D2B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lastRenderedPageBreak/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E3D2B" w:rsidRPr="00DE3D2B" w:rsidRDefault="002407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240723">
            <w:pPr>
              <w:jc w:val="center"/>
            </w:pPr>
            <w:r>
              <w:t>40</w:t>
            </w:r>
          </w:p>
        </w:tc>
      </w:tr>
      <w:tr w:rsidR="00DE3D2B" w:rsidRPr="00F454A0" w:rsidTr="00DE3D2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DE3D2B" w:rsidRDefault="00DE3D2B" w:rsidP="00DE3D2B">
            <w:pPr>
              <w:jc w:val="center"/>
              <w:rPr>
                <w:b/>
                <w:bCs/>
              </w:rPr>
            </w:pPr>
            <w:r w:rsidRPr="00DE3D2B">
              <w:rPr>
                <w:b/>
                <w:bCs/>
                <w:sz w:val="22"/>
                <w:szCs w:val="22"/>
              </w:rPr>
              <w:t>1.9. Развитие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r>
              <w:t> </w:t>
            </w:r>
          </w:p>
        </w:tc>
      </w:tr>
      <w:tr w:rsidR="00DE3D2B" w:rsidRPr="00F454A0" w:rsidTr="00DE3D2B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>Ввод в действие жилых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кв. м общей площади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3D2B" w:rsidRPr="00DE3D2B" w:rsidRDefault="00240723">
            <w:pPr>
              <w:jc w:val="center"/>
            </w:pPr>
            <w:r>
              <w:t>1439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D2B" w:rsidRPr="00DE3D2B" w:rsidRDefault="00240723">
            <w:pPr>
              <w:jc w:val="center"/>
            </w:pPr>
            <w:r>
              <w:t>1547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240723">
            <w:pPr>
              <w:jc w:val="center"/>
            </w:pPr>
            <w:r>
              <w:t>1560</w:t>
            </w:r>
          </w:p>
        </w:tc>
      </w:tr>
      <w:tr w:rsidR="00DE3D2B" w:rsidRPr="00F454A0" w:rsidTr="00DE3D2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jc w:val="center"/>
            </w:pPr>
            <w:r w:rsidRPr="00DE3D2B">
              <w:rPr>
                <w:sz w:val="22"/>
                <w:szCs w:val="22"/>
              </w:rPr>
              <w:t xml:space="preserve">Наличие на территории социально-культурных объектов (указать расположенные на территории школы, дошкольные учреждения, больницы, поликлиники, ФАПы, Дома культуры, клубы, </w:t>
            </w:r>
            <w:proofErr w:type="spellStart"/>
            <w:r w:rsidRPr="00DE3D2B">
              <w:rPr>
                <w:sz w:val="22"/>
                <w:szCs w:val="22"/>
              </w:rPr>
              <w:t>бибилотеки</w:t>
            </w:r>
            <w:proofErr w:type="spellEnd"/>
            <w:r w:rsidRPr="00DE3D2B">
              <w:rPr>
                <w:sz w:val="22"/>
                <w:szCs w:val="22"/>
              </w:rPr>
              <w:t xml:space="preserve"> и т.п.):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r>
              <w:t> </w:t>
            </w: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Дома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t xml:space="preserve">1  </w:t>
            </w: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t xml:space="preserve">1  </w:t>
            </w: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DE3D2B">
            <w:pPr>
              <w:jc w:val="center"/>
            </w:pPr>
            <w:r w:rsidRPr="00DE3D2B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t xml:space="preserve">2  </w:t>
            </w: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Дошкольные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240723" w:rsidP="002B7888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240723" w:rsidP="00852DAA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DE3D2B">
            <w:pPr>
              <w:jc w:val="center"/>
            </w:pPr>
            <w:r>
              <w:t xml:space="preserve">5  </w:t>
            </w:r>
          </w:p>
        </w:tc>
      </w:tr>
      <w:tr w:rsidR="00DE3D2B" w:rsidRPr="00F454A0" w:rsidTr="00DE3D2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B" w:rsidRPr="00DE3D2B" w:rsidRDefault="00DE3D2B" w:rsidP="00DE3D2B">
            <w:pPr>
              <w:ind w:firstLineChars="100" w:firstLine="220"/>
              <w:jc w:val="center"/>
            </w:pPr>
            <w:r w:rsidRPr="00DE3D2B">
              <w:rPr>
                <w:sz w:val="22"/>
                <w:szCs w:val="22"/>
              </w:rPr>
              <w:t>ФАПы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3D2B" w:rsidRPr="00F454A0" w:rsidRDefault="00DE3D2B">
            <w:pPr>
              <w:jc w:val="center"/>
              <w:rPr>
                <w:sz w:val="16"/>
                <w:szCs w:val="16"/>
              </w:rPr>
            </w:pPr>
            <w:r w:rsidRPr="00F454A0">
              <w:rPr>
                <w:sz w:val="16"/>
                <w:szCs w:val="16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D2B" w:rsidRPr="00DE3D2B" w:rsidRDefault="007562E1" w:rsidP="00CF7CE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B" w:rsidRPr="00DE3D2B" w:rsidRDefault="00240723" w:rsidP="00590A27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3D2B" w:rsidRDefault="00240723">
            <w:pPr>
              <w:jc w:val="center"/>
            </w:pPr>
            <w:r>
              <w:t>3</w:t>
            </w:r>
            <w:r w:rsidR="00DE3D2B">
              <w:t xml:space="preserve">  </w:t>
            </w:r>
          </w:p>
        </w:tc>
      </w:tr>
    </w:tbl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A60482" w:rsidRDefault="00A60482" w:rsidP="00F454A0">
      <w:pPr>
        <w:ind w:firstLine="709"/>
        <w:jc w:val="center"/>
        <w:rPr>
          <w:sz w:val="16"/>
          <w:szCs w:val="16"/>
        </w:rPr>
      </w:pPr>
    </w:p>
    <w:p w:rsidR="00A60482" w:rsidRDefault="00A60482" w:rsidP="00F454A0">
      <w:pPr>
        <w:ind w:firstLine="709"/>
        <w:jc w:val="center"/>
        <w:rPr>
          <w:sz w:val="16"/>
          <w:szCs w:val="16"/>
        </w:rPr>
      </w:pPr>
    </w:p>
    <w:p w:rsidR="00A60482" w:rsidRDefault="00A60482" w:rsidP="00F454A0">
      <w:pPr>
        <w:ind w:firstLine="709"/>
        <w:jc w:val="center"/>
        <w:rPr>
          <w:sz w:val="16"/>
          <w:szCs w:val="16"/>
        </w:rPr>
      </w:pPr>
    </w:p>
    <w:p w:rsidR="00A60482" w:rsidRDefault="00A60482" w:rsidP="00F454A0">
      <w:pPr>
        <w:ind w:firstLine="709"/>
        <w:jc w:val="center"/>
        <w:rPr>
          <w:sz w:val="16"/>
          <w:szCs w:val="16"/>
        </w:rPr>
      </w:pPr>
    </w:p>
    <w:p w:rsidR="00A60482" w:rsidRDefault="00A60482" w:rsidP="00F454A0">
      <w:pPr>
        <w:ind w:firstLine="709"/>
        <w:jc w:val="center"/>
        <w:rPr>
          <w:sz w:val="16"/>
          <w:szCs w:val="16"/>
        </w:rPr>
      </w:pPr>
    </w:p>
    <w:p w:rsidR="00A60482" w:rsidRDefault="00A60482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right"/>
      </w:pPr>
      <w:r>
        <w:t>Приложение 2</w:t>
      </w:r>
    </w:p>
    <w:p w:rsidR="00F454A0" w:rsidRDefault="00F454A0" w:rsidP="00F454A0">
      <w:pPr>
        <w:ind w:firstLine="709"/>
        <w:jc w:val="right"/>
      </w:pPr>
      <w:r>
        <w:t>к постановлению администрации</w:t>
      </w:r>
    </w:p>
    <w:p w:rsidR="00F454A0" w:rsidRDefault="00F454A0" w:rsidP="00F454A0">
      <w:pPr>
        <w:ind w:firstLine="709"/>
        <w:jc w:val="right"/>
      </w:pPr>
      <w:r>
        <w:t xml:space="preserve">МО Ивановский сельсовет </w:t>
      </w:r>
    </w:p>
    <w:p w:rsidR="00F454A0" w:rsidRDefault="00F454A0" w:rsidP="00F454A0">
      <w:pPr>
        <w:ind w:firstLine="709"/>
        <w:jc w:val="right"/>
      </w:pPr>
      <w:r>
        <w:t>Оренбургского района</w:t>
      </w:r>
    </w:p>
    <w:p w:rsidR="00F454A0" w:rsidRDefault="00F454A0" w:rsidP="00F454A0">
      <w:pPr>
        <w:ind w:firstLine="709"/>
        <w:jc w:val="right"/>
      </w:pPr>
      <w:r>
        <w:t>Оренбургской области</w:t>
      </w:r>
    </w:p>
    <w:p w:rsidR="00F454A0" w:rsidRDefault="007562E1" w:rsidP="00F454A0">
      <w:pPr>
        <w:ind w:firstLine="709"/>
        <w:jc w:val="right"/>
      </w:pPr>
      <w:bookmarkStart w:id="0" w:name="_Hlk119059414"/>
      <w:r>
        <w:t>14.11.2024</w:t>
      </w:r>
      <w:r w:rsidR="00F454A0">
        <w:t xml:space="preserve"> № </w:t>
      </w:r>
      <w:r>
        <w:t>711-п</w:t>
      </w:r>
    </w:p>
    <w:bookmarkEnd w:id="0"/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114E64" w:rsidP="00F454A0">
      <w:pPr>
        <w:ind w:firstLine="709"/>
        <w:jc w:val="center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</w:t>
      </w:r>
      <w:r w:rsidR="00F454A0" w:rsidRPr="00F454A0">
        <w:rPr>
          <w:rFonts w:eastAsiaTheme="minorHAnsi"/>
          <w:bCs/>
          <w:sz w:val="28"/>
          <w:szCs w:val="28"/>
        </w:rPr>
        <w:t>рогноз основных характеристик бюджета</w:t>
      </w:r>
      <w:r w:rsidR="00240723">
        <w:rPr>
          <w:rFonts w:eastAsiaTheme="minorHAnsi"/>
          <w:bCs/>
          <w:sz w:val="28"/>
          <w:szCs w:val="28"/>
        </w:rPr>
        <w:t xml:space="preserve"> </w:t>
      </w:r>
      <w:r w:rsidR="00F454A0" w:rsidRPr="00BB4B57">
        <w:rPr>
          <w:color w:val="000000"/>
          <w:sz w:val="28"/>
          <w:szCs w:val="28"/>
        </w:rPr>
        <w:t>на 202</w:t>
      </w:r>
      <w:r w:rsidR="00240723">
        <w:rPr>
          <w:color w:val="000000"/>
          <w:sz w:val="28"/>
          <w:szCs w:val="28"/>
        </w:rPr>
        <w:t>5</w:t>
      </w:r>
      <w:r w:rsidR="00F454A0" w:rsidRPr="00BB4B57">
        <w:rPr>
          <w:color w:val="000000"/>
          <w:sz w:val="28"/>
          <w:szCs w:val="28"/>
        </w:rPr>
        <w:t xml:space="preserve"> год и плановый период 202</w:t>
      </w:r>
      <w:r w:rsidR="00240723">
        <w:rPr>
          <w:color w:val="000000"/>
          <w:sz w:val="28"/>
          <w:szCs w:val="28"/>
        </w:rPr>
        <w:t>6</w:t>
      </w:r>
      <w:r w:rsidR="00F454A0" w:rsidRPr="00BB4B57">
        <w:rPr>
          <w:color w:val="000000"/>
          <w:sz w:val="28"/>
          <w:szCs w:val="28"/>
        </w:rPr>
        <w:t>-202</w:t>
      </w:r>
      <w:r w:rsidR="00240723">
        <w:rPr>
          <w:color w:val="000000"/>
          <w:sz w:val="28"/>
          <w:szCs w:val="28"/>
        </w:rPr>
        <w:t>7</w:t>
      </w:r>
      <w:r w:rsidR="00F454A0" w:rsidRPr="00BB4B57">
        <w:rPr>
          <w:color w:val="000000"/>
          <w:sz w:val="28"/>
          <w:szCs w:val="28"/>
        </w:rPr>
        <w:t xml:space="preserve"> годов </w:t>
      </w:r>
      <w:r w:rsidR="00F454A0" w:rsidRPr="00BB4B57">
        <w:rPr>
          <w:rFonts w:eastAsiaTheme="minorHAnsi"/>
          <w:bCs/>
          <w:sz w:val="28"/>
          <w:szCs w:val="28"/>
        </w:rPr>
        <w:t>м</w:t>
      </w:r>
      <w:r w:rsidR="00F454A0" w:rsidRPr="00BB4B57">
        <w:rPr>
          <w:color w:val="000000"/>
          <w:sz w:val="28"/>
          <w:szCs w:val="28"/>
        </w:rPr>
        <w:t>униципального образования Ивановский сельсовет Оренбургского района</w:t>
      </w:r>
    </w:p>
    <w:p w:rsidR="003D098E" w:rsidRDefault="003D098E" w:rsidP="00F454A0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Доходы:</w:t>
      </w:r>
    </w:p>
    <w:p w:rsidR="003D098E" w:rsidRDefault="003D098E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114E64" w:rsidP="00114E64">
      <w:pPr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>Тыс. рублей</w:t>
      </w:r>
    </w:p>
    <w:tbl>
      <w:tblPr>
        <w:tblStyle w:val="a8"/>
        <w:tblW w:w="10457" w:type="dxa"/>
        <w:tblLook w:val="04A0" w:firstRow="1" w:lastRow="0" w:firstColumn="1" w:lastColumn="0" w:noHBand="0" w:noVBand="1"/>
      </w:tblPr>
      <w:tblGrid>
        <w:gridCol w:w="5211"/>
        <w:gridCol w:w="1560"/>
        <w:gridCol w:w="1843"/>
        <w:gridCol w:w="1843"/>
      </w:tblGrid>
      <w:tr w:rsidR="00114E64" w:rsidTr="009C7C7A">
        <w:tc>
          <w:tcPr>
            <w:tcW w:w="5211" w:type="dxa"/>
            <w:vAlign w:val="center"/>
          </w:tcPr>
          <w:p w:rsidR="00114E64" w:rsidRPr="00590A27" w:rsidRDefault="00114E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90A27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114E64" w:rsidRPr="00590A27" w:rsidRDefault="00114E64" w:rsidP="00CF7C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90A27">
              <w:rPr>
                <w:b/>
                <w:color w:val="000000"/>
                <w:sz w:val="20"/>
                <w:szCs w:val="20"/>
              </w:rPr>
              <w:t>202</w:t>
            </w:r>
            <w:r w:rsidR="00240723">
              <w:rPr>
                <w:b/>
                <w:color w:val="000000"/>
                <w:sz w:val="20"/>
                <w:szCs w:val="20"/>
              </w:rPr>
              <w:t>5</w:t>
            </w:r>
            <w:r w:rsidRPr="00590A27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114E64" w:rsidRPr="00590A27" w:rsidRDefault="00114E64" w:rsidP="00CF7C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90A27">
              <w:rPr>
                <w:b/>
                <w:color w:val="000000"/>
                <w:sz w:val="20"/>
                <w:szCs w:val="20"/>
              </w:rPr>
              <w:t>202</w:t>
            </w:r>
            <w:r w:rsidR="00240723">
              <w:rPr>
                <w:b/>
                <w:color w:val="000000"/>
                <w:sz w:val="20"/>
                <w:szCs w:val="20"/>
              </w:rPr>
              <w:t>6</w:t>
            </w:r>
            <w:r w:rsidRPr="00590A27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114E64" w:rsidRPr="00590A27" w:rsidRDefault="00114E64" w:rsidP="00CF7C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90A27">
              <w:rPr>
                <w:b/>
                <w:color w:val="000000"/>
                <w:sz w:val="20"/>
                <w:szCs w:val="20"/>
              </w:rPr>
              <w:t>202</w:t>
            </w:r>
            <w:r w:rsidR="00240723">
              <w:rPr>
                <w:b/>
                <w:color w:val="000000"/>
                <w:sz w:val="20"/>
                <w:szCs w:val="20"/>
              </w:rPr>
              <w:t>7</w:t>
            </w:r>
            <w:r w:rsidRPr="00590A27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114E64" w:rsidTr="009C7C7A">
        <w:tc>
          <w:tcPr>
            <w:tcW w:w="5211" w:type="dxa"/>
          </w:tcPr>
          <w:p w:rsidR="00114E64" w:rsidRPr="003D098E" w:rsidRDefault="00114E64">
            <w:pPr>
              <w:rPr>
                <w:color w:val="000000"/>
                <w:sz w:val="20"/>
                <w:szCs w:val="20"/>
              </w:rPr>
            </w:pPr>
            <w:r w:rsidRPr="003D098E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vAlign w:val="bottom"/>
          </w:tcPr>
          <w:p w:rsidR="00114E64" w:rsidRPr="009C60CD" w:rsidRDefault="0075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27247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29125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  <w:r w:rsidR="00D0039A">
              <w:rPr>
                <w:sz w:val="20"/>
                <w:szCs w:val="20"/>
              </w:rPr>
              <w:t>6</w:t>
            </w:r>
          </w:p>
        </w:tc>
      </w:tr>
      <w:tr w:rsidR="00114E64" w:rsidTr="009C7C7A">
        <w:tc>
          <w:tcPr>
            <w:tcW w:w="5211" w:type="dxa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11689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1225</w:t>
            </w:r>
            <w:r w:rsidR="00D0039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1624</w:t>
            </w:r>
            <w:r w:rsidR="00D0039A">
              <w:rPr>
                <w:bCs/>
                <w:sz w:val="20"/>
                <w:szCs w:val="20"/>
              </w:rPr>
              <w:t>5</w:t>
            </w:r>
          </w:p>
        </w:tc>
      </w:tr>
      <w:tr w:rsidR="00114E64" w:rsidTr="009C7C7A">
        <w:tc>
          <w:tcPr>
            <w:tcW w:w="5211" w:type="dxa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60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1843" w:type="dxa"/>
            <w:vAlign w:val="bottom"/>
          </w:tcPr>
          <w:p w:rsidR="00114E64" w:rsidRPr="009C60CD" w:rsidRDefault="007562E1" w:rsidP="002B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504</w:t>
            </w:r>
          </w:p>
        </w:tc>
        <w:tc>
          <w:tcPr>
            <w:tcW w:w="1843" w:type="dxa"/>
            <w:vAlign w:val="bottom"/>
          </w:tcPr>
          <w:p w:rsidR="00114E64" w:rsidRPr="009C60CD" w:rsidRDefault="007562E1" w:rsidP="002B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511</w:t>
            </w:r>
          </w:p>
        </w:tc>
      </w:tr>
      <w:tr w:rsidR="00114E64" w:rsidTr="009C7C7A">
        <w:tc>
          <w:tcPr>
            <w:tcW w:w="5211" w:type="dxa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60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47999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49570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50796</w:t>
            </w:r>
          </w:p>
        </w:tc>
      </w:tr>
      <w:tr w:rsidR="00114E64" w:rsidTr="009C7C7A">
        <w:tc>
          <w:tcPr>
            <w:tcW w:w="5211" w:type="dxa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0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bottom"/>
          </w:tcPr>
          <w:p w:rsidR="00114E64" w:rsidRPr="009C60CD" w:rsidRDefault="007562E1" w:rsidP="009C6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bottom"/>
          </w:tcPr>
          <w:p w:rsidR="00114E64" w:rsidRPr="009C60CD" w:rsidRDefault="007562E1" w:rsidP="009C6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</w:tr>
      <w:tr w:rsidR="00114E64" w:rsidTr="009C7C7A">
        <w:tc>
          <w:tcPr>
            <w:tcW w:w="5211" w:type="dxa"/>
            <w:vAlign w:val="bottom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560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1962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1962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1505</w:t>
            </w: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114E64" w:rsidRPr="007203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28954</w:t>
            </w:r>
          </w:p>
        </w:tc>
        <w:tc>
          <w:tcPr>
            <w:tcW w:w="1843" w:type="dxa"/>
            <w:vAlign w:val="center"/>
          </w:tcPr>
          <w:p w:rsidR="00114E64" w:rsidRPr="007203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25337</w:t>
            </w:r>
          </w:p>
        </w:tc>
        <w:tc>
          <w:tcPr>
            <w:tcW w:w="1843" w:type="dxa"/>
            <w:vAlign w:val="center"/>
          </w:tcPr>
          <w:p w:rsidR="00114E64" w:rsidRPr="007203CD" w:rsidRDefault="0075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25093</w:t>
            </w:r>
          </w:p>
        </w:tc>
      </w:tr>
      <w:tr w:rsidR="00114E64" w:rsidTr="009C7C7A">
        <w:tc>
          <w:tcPr>
            <w:tcW w:w="5211" w:type="dxa"/>
            <w:vAlign w:val="bottom"/>
          </w:tcPr>
          <w:p w:rsidR="00114E64" w:rsidRDefault="00114E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560" w:type="dxa"/>
            <w:vAlign w:val="bottom"/>
          </w:tcPr>
          <w:p w:rsidR="00114E64" w:rsidRPr="009C60CD" w:rsidRDefault="007562E1" w:rsidP="00440B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117953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118770</w:t>
            </w:r>
          </w:p>
        </w:tc>
        <w:tc>
          <w:tcPr>
            <w:tcW w:w="1843" w:type="dxa"/>
            <w:vAlign w:val="bottom"/>
          </w:tcPr>
          <w:p w:rsidR="00114E64" w:rsidRPr="009C60CD" w:rsidRDefault="007562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125305</w:t>
            </w:r>
          </w:p>
        </w:tc>
      </w:tr>
      <w:tr w:rsidR="00114E64" w:rsidTr="009C7C7A">
        <w:tc>
          <w:tcPr>
            <w:tcW w:w="10457" w:type="dxa"/>
            <w:gridSpan w:val="4"/>
            <w:tcBorders>
              <w:left w:val="nil"/>
              <w:right w:val="nil"/>
            </w:tcBorders>
          </w:tcPr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Pr="00114E64" w:rsidRDefault="00114E64" w:rsidP="00114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Расходы:</w:t>
            </w: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590A27" w:rsidRDefault="00114E64" w:rsidP="00440B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90A27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114E64" w:rsidRPr="00590A27" w:rsidRDefault="00114E64" w:rsidP="00CF7C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90A27">
              <w:rPr>
                <w:b/>
                <w:color w:val="000000"/>
                <w:sz w:val="20"/>
                <w:szCs w:val="20"/>
              </w:rPr>
              <w:t>202</w:t>
            </w:r>
            <w:r w:rsidR="00240723">
              <w:rPr>
                <w:b/>
                <w:color w:val="000000"/>
                <w:sz w:val="20"/>
                <w:szCs w:val="20"/>
              </w:rPr>
              <w:t>5</w:t>
            </w:r>
            <w:r w:rsidRPr="00590A27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114E64" w:rsidRPr="00590A27" w:rsidRDefault="00114E64" w:rsidP="00CF7C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90A27">
              <w:rPr>
                <w:b/>
                <w:color w:val="000000"/>
                <w:sz w:val="20"/>
                <w:szCs w:val="20"/>
              </w:rPr>
              <w:t>202</w:t>
            </w:r>
            <w:r w:rsidR="00240723">
              <w:rPr>
                <w:b/>
                <w:color w:val="000000"/>
                <w:sz w:val="20"/>
                <w:szCs w:val="20"/>
              </w:rPr>
              <w:t>6</w:t>
            </w:r>
            <w:r w:rsidRPr="00590A27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114E64" w:rsidRPr="00590A27" w:rsidRDefault="00114E64" w:rsidP="00CF7C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90A27">
              <w:rPr>
                <w:b/>
                <w:color w:val="000000"/>
                <w:sz w:val="20"/>
                <w:szCs w:val="20"/>
              </w:rPr>
              <w:t>202</w:t>
            </w:r>
            <w:r w:rsidR="00240723">
              <w:rPr>
                <w:b/>
                <w:color w:val="000000"/>
                <w:sz w:val="20"/>
                <w:szCs w:val="20"/>
              </w:rPr>
              <w:t>7</w:t>
            </w:r>
            <w:r w:rsidRPr="00590A27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114E64" w:rsidRDefault="00114E64">
            <w:pPr>
              <w:rPr>
                <w:bCs/>
              </w:rPr>
            </w:pPr>
            <w:r w:rsidRPr="00114E64">
              <w:rPr>
                <w:bCs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40683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38851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38452</w:t>
            </w: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114E64" w:rsidRDefault="00114E64">
            <w:pPr>
              <w:rPr>
                <w:bCs/>
              </w:rPr>
            </w:pPr>
            <w:r w:rsidRPr="00114E64">
              <w:rPr>
                <w:bCs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875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962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998</w:t>
            </w: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114E64" w:rsidRDefault="00114E64">
            <w:pPr>
              <w:rPr>
                <w:bCs/>
              </w:rPr>
            </w:pPr>
            <w:r w:rsidRPr="00114E64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6621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6621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6621</w:t>
            </w: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114E64" w:rsidRDefault="00114E64">
            <w:pPr>
              <w:rPr>
                <w:bCs/>
              </w:rPr>
            </w:pPr>
            <w:r w:rsidRPr="00114E64">
              <w:rPr>
                <w:bCs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12189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12553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16546</w:t>
            </w: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114E64" w:rsidRDefault="00114E64">
            <w:pPr>
              <w:rPr>
                <w:bCs/>
              </w:rPr>
            </w:pPr>
            <w:r w:rsidRPr="00114E64">
              <w:rPr>
                <w:bCs/>
              </w:rPr>
              <w:t xml:space="preserve"> 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46579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46123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4591</w:t>
            </w:r>
            <w:r w:rsidR="00CE6874">
              <w:rPr>
                <w:bCs/>
              </w:rPr>
              <w:t>5</w:t>
            </w: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114E64" w:rsidRDefault="00114E64">
            <w:pPr>
              <w:rPr>
                <w:bCs/>
              </w:rPr>
            </w:pPr>
            <w:r w:rsidRPr="00114E64">
              <w:rPr>
                <w:bCs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10856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10553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10553</w:t>
            </w:r>
          </w:p>
        </w:tc>
      </w:tr>
      <w:tr w:rsidR="00114E64" w:rsidTr="009C7C7A">
        <w:tc>
          <w:tcPr>
            <w:tcW w:w="5211" w:type="dxa"/>
            <w:vAlign w:val="center"/>
          </w:tcPr>
          <w:p w:rsidR="00114E64" w:rsidRPr="00114E64" w:rsidRDefault="00114E64">
            <w:pPr>
              <w:rPr>
                <w:bCs/>
              </w:rPr>
            </w:pPr>
            <w:r w:rsidRPr="00114E64">
              <w:rPr>
                <w:bCs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843" w:type="dxa"/>
            <w:vAlign w:val="center"/>
          </w:tcPr>
          <w:p w:rsidR="00114E64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</w:tr>
      <w:tr w:rsidR="009C7C7A" w:rsidTr="009C7C7A">
        <w:tc>
          <w:tcPr>
            <w:tcW w:w="5211" w:type="dxa"/>
            <w:vAlign w:val="center"/>
          </w:tcPr>
          <w:p w:rsidR="009C7C7A" w:rsidRPr="00114E64" w:rsidRDefault="009C7C7A">
            <w:pPr>
              <w:rPr>
                <w:bCs/>
              </w:rPr>
            </w:pPr>
            <w:r>
              <w:rPr>
                <w:bCs/>
              </w:rPr>
              <w:t>Условно утвержденные расходы</w:t>
            </w:r>
          </w:p>
        </w:tc>
        <w:tc>
          <w:tcPr>
            <w:tcW w:w="1560" w:type="dxa"/>
            <w:vAlign w:val="center"/>
          </w:tcPr>
          <w:p w:rsidR="009C7C7A" w:rsidRPr="009C60CD" w:rsidRDefault="009C7C7A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9C7C7A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2957</w:t>
            </w:r>
          </w:p>
        </w:tc>
        <w:tc>
          <w:tcPr>
            <w:tcW w:w="1843" w:type="dxa"/>
            <w:vAlign w:val="center"/>
          </w:tcPr>
          <w:p w:rsidR="009C7C7A" w:rsidRPr="009C60CD" w:rsidRDefault="009C7C7A">
            <w:pPr>
              <w:jc w:val="center"/>
              <w:rPr>
                <w:bCs/>
              </w:rPr>
            </w:pPr>
            <w:r>
              <w:rPr>
                <w:bCs/>
              </w:rPr>
              <w:t>6070</w:t>
            </w:r>
          </w:p>
        </w:tc>
      </w:tr>
      <w:tr w:rsidR="009C7C7A" w:rsidTr="009C7C7A">
        <w:tc>
          <w:tcPr>
            <w:tcW w:w="5211" w:type="dxa"/>
            <w:vAlign w:val="center"/>
          </w:tcPr>
          <w:p w:rsidR="009C7C7A" w:rsidRPr="00114E64" w:rsidRDefault="009C7C7A">
            <w:pPr>
              <w:rPr>
                <w:bCs/>
              </w:rPr>
            </w:pPr>
            <w:r w:rsidRPr="00114E64">
              <w:rPr>
                <w:b/>
                <w:bCs/>
              </w:rPr>
              <w:t>ИТОГО РАСХОДОВ</w:t>
            </w:r>
          </w:p>
        </w:tc>
        <w:tc>
          <w:tcPr>
            <w:tcW w:w="1560" w:type="dxa"/>
            <w:vAlign w:val="center"/>
          </w:tcPr>
          <w:p w:rsidR="009C7C7A" w:rsidRPr="009C60CD" w:rsidRDefault="009C7C7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117953</w:t>
            </w:r>
          </w:p>
        </w:tc>
        <w:tc>
          <w:tcPr>
            <w:tcW w:w="1843" w:type="dxa"/>
            <w:vAlign w:val="center"/>
          </w:tcPr>
          <w:p w:rsidR="009C7C7A" w:rsidRPr="009C60CD" w:rsidRDefault="009C7C7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118770</w:t>
            </w:r>
          </w:p>
        </w:tc>
        <w:tc>
          <w:tcPr>
            <w:tcW w:w="1843" w:type="dxa"/>
            <w:vAlign w:val="center"/>
          </w:tcPr>
          <w:p w:rsidR="009C7C7A" w:rsidRPr="009C60CD" w:rsidRDefault="00CE6874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125305</w:t>
            </w:r>
          </w:p>
        </w:tc>
      </w:tr>
      <w:tr w:rsidR="009C7C7A" w:rsidTr="009C7C7A">
        <w:tc>
          <w:tcPr>
            <w:tcW w:w="5211" w:type="dxa"/>
            <w:vAlign w:val="center"/>
          </w:tcPr>
          <w:p w:rsidR="009C7C7A" w:rsidRPr="00114E64" w:rsidRDefault="009C7C7A">
            <w:pPr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9C7C7A" w:rsidRPr="009C60CD" w:rsidRDefault="009C7C7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9C7C7A" w:rsidRPr="009C60CD" w:rsidRDefault="009C7C7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9C7C7A" w:rsidRPr="009C60CD" w:rsidRDefault="009C7C7A">
            <w:pPr>
              <w:jc w:val="center"/>
              <w:rPr>
                <w:b/>
                <w:bCs/>
              </w:rPr>
            </w:pPr>
          </w:p>
        </w:tc>
      </w:tr>
    </w:tbl>
    <w:p w:rsidR="00F454A0" w:rsidRDefault="00F454A0" w:rsidP="003D098E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1"/>
        <w:gridCol w:w="1761"/>
        <w:gridCol w:w="1761"/>
      </w:tblGrid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  <w:p w:rsidR="00114E64" w:rsidRDefault="00114E64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114E64" w:rsidRDefault="00FB6089" w:rsidP="00114E64">
      <w:pPr>
        <w:ind w:firstLine="709"/>
        <w:jc w:val="right"/>
      </w:pPr>
      <w:r>
        <w:t>П</w:t>
      </w:r>
      <w:r w:rsidR="00114E64">
        <w:t>риложение 3</w:t>
      </w:r>
    </w:p>
    <w:p w:rsidR="00114E64" w:rsidRDefault="00114E64" w:rsidP="00114E64">
      <w:pPr>
        <w:ind w:firstLine="709"/>
        <w:jc w:val="right"/>
      </w:pPr>
      <w:r>
        <w:t>к постановлению администрации</w:t>
      </w:r>
    </w:p>
    <w:p w:rsidR="00114E64" w:rsidRDefault="00114E64" w:rsidP="00114E64">
      <w:pPr>
        <w:ind w:firstLine="709"/>
        <w:jc w:val="right"/>
      </w:pPr>
      <w:r>
        <w:t xml:space="preserve">МО Ивановский сельсовет </w:t>
      </w:r>
    </w:p>
    <w:p w:rsidR="00114E64" w:rsidRDefault="00114E64" w:rsidP="00114E64">
      <w:pPr>
        <w:ind w:firstLine="709"/>
        <w:jc w:val="right"/>
      </w:pPr>
      <w:r>
        <w:t>Оренбургского района</w:t>
      </w:r>
    </w:p>
    <w:p w:rsidR="00114E64" w:rsidRDefault="00114E64" w:rsidP="00114E64">
      <w:pPr>
        <w:ind w:firstLine="709"/>
        <w:jc w:val="right"/>
      </w:pPr>
      <w:r>
        <w:t>Оренбургской области</w:t>
      </w:r>
    </w:p>
    <w:p w:rsidR="00577315" w:rsidRDefault="000E65CD" w:rsidP="00577315">
      <w:pPr>
        <w:ind w:firstLine="709"/>
        <w:jc w:val="right"/>
      </w:pPr>
      <w:r>
        <w:t>14.10.20</w:t>
      </w:r>
      <w:r w:rsidR="00351F20">
        <w:t>24</w:t>
      </w:r>
      <w:r w:rsidR="00577315">
        <w:t xml:space="preserve"> № </w:t>
      </w:r>
      <w:r w:rsidR="00351F20">
        <w:t>711-п</w:t>
      </w: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О</w:t>
      </w:r>
      <w:r w:rsidRPr="00114E64">
        <w:rPr>
          <w:rFonts w:eastAsiaTheme="minorHAnsi"/>
          <w:bCs/>
          <w:sz w:val="28"/>
          <w:szCs w:val="28"/>
        </w:rPr>
        <w:t>ценк</w:t>
      </w:r>
      <w:r>
        <w:rPr>
          <w:rFonts w:eastAsiaTheme="minorHAnsi"/>
          <w:bCs/>
          <w:sz w:val="28"/>
          <w:szCs w:val="28"/>
        </w:rPr>
        <w:t>а</w:t>
      </w:r>
      <w:r w:rsidRPr="00114E64">
        <w:rPr>
          <w:rFonts w:eastAsiaTheme="minorHAnsi"/>
          <w:bCs/>
          <w:sz w:val="28"/>
          <w:szCs w:val="28"/>
        </w:rPr>
        <w:t xml:space="preserve"> ожидаемого исполнения бюджета </w:t>
      </w:r>
      <w:r w:rsidR="00A60482">
        <w:rPr>
          <w:rFonts w:eastAsiaTheme="minorHAnsi"/>
          <w:bCs/>
          <w:sz w:val="28"/>
          <w:szCs w:val="28"/>
        </w:rPr>
        <w:t>за 202</w:t>
      </w:r>
      <w:r w:rsidR="00240723">
        <w:rPr>
          <w:rFonts w:eastAsiaTheme="minorHAnsi"/>
          <w:bCs/>
          <w:sz w:val="28"/>
          <w:szCs w:val="28"/>
        </w:rPr>
        <w:t>4</w:t>
      </w:r>
      <w:r w:rsidR="00A60482">
        <w:rPr>
          <w:rFonts w:eastAsiaTheme="minorHAnsi"/>
          <w:bCs/>
          <w:sz w:val="28"/>
          <w:szCs w:val="28"/>
        </w:rPr>
        <w:t xml:space="preserve"> год</w:t>
      </w:r>
      <w:r w:rsidR="00240723">
        <w:rPr>
          <w:rFonts w:eastAsiaTheme="minorHAnsi"/>
          <w:bCs/>
          <w:sz w:val="28"/>
          <w:szCs w:val="28"/>
        </w:rPr>
        <w:t xml:space="preserve"> </w:t>
      </w:r>
      <w:r w:rsidRPr="00114E64">
        <w:rPr>
          <w:rFonts w:eastAsiaTheme="minorHAnsi"/>
          <w:bCs/>
          <w:sz w:val="28"/>
          <w:szCs w:val="28"/>
        </w:rPr>
        <w:t>м</w:t>
      </w:r>
      <w:r w:rsidRPr="00114E64">
        <w:rPr>
          <w:color w:val="000000"/>
          <w:sz w:val="28"/>
          <w:szCs w:val="28"/>
        </w:rPr>
        <w:t xml:space="preserve">униципального образования Ивановский сельсовет Оренбургского района </w:t>
      </w:r>
    </w:p>
    <w:p w:rsidR="00114E64" w:rsidRDefault="00114E64" w:rsidP="00114E64">
      <w:pPr>
        <w:jc w:val="center"/>
        <w:rPr>
          <w:color w:val="000000"/>
          <w:sz w:val="28"/>
          <w:szCs w:val="28"/>
        </w:rPr>
      </w:pPr>
    </w:p>
    <w:tbl>
      <w:tblPr>
        <w:tblStyle w:val="a8"/>
        <w:tblW w:w="10457" w:type="dxa"/>
        <w:tblLook w:val="04A0" w:firstRow="1" w:lastRow="0" w:firstColumn="1" w:lastColumn="0" w:noHBand="0" w:noVBand="1"/>
      </w:tblPr>
      <w:tblGrid>
        <w:gridCol w:w="5211"/>
        <w:gridCol w:w="1560"/>
        <w:gridCol w:w="1843"/>
        <w:gridCol w:w="1843"/>
      </w:tblGrid>
      <w:tr w:rsidR="007A3C4A" w:rsidTr="00440B12">
        <w:tc>
          <w:tcPr>
            <w:tcW w:w="5211" w:type="dxa"/>
            <w:vAlign w:val="center"/>
          </w:tcPr>
          <w:p w:rsidR="007A3C4A" w:rsidRDefault="007A3C4A" w:rsidP="00440B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7A3C4A" w:rsidRDefault="007A3C4A" w:rsidP="00CF7C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0F365F">
              <w:rPr>
                <w:color w:val="000000"/>
                <w:sz w:val="20"/>
                <w:szCs w:val="20"/>
              </w:rPr>
              <w:t>2</w:t>
            </w:r>
            <w:r w:rsidR="0024072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7A3C4A" w:rsidRDefault="008C0730" w:rsidP="00CF7C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месяцев </w:t>
            </w:r>
            <w:r w:rsidR="007A3C4A">
              <w:rPr>
                <w:color w:val="000000"/>
                <w:sz w:val="20"/>
                <w:szCs w:val="20"/>
              </w:rPr>
              <w:t>20</w:t>
            </w:r>
            <w:r w:rsidR="00852DAA">
              <w:rPr>
                <w:color w:val="000000"/>
                <w:sz w:val="20"/>
                <w:szCs w:val="20"/>
              </w:rPr>
              <w:t>2</w:t>
            </w:r>
            <w:r w:rsidR="00240723">
              <w:rPr>
                <w:color w:val="000000"/>
                <w:sz w:val="20"/>
                <w:szCs w:val="20"/>
              </w:rPr>
              <w:t>4</w:t>
            </w:r>
            <w:r w:rsidR="007A3C4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3" w:type="dxa"/>
            <w:vAlign w:val="center"/>
          </w:tcPr>
          <w:p w:rsidR="007A3C4A" w:rsidRDefault="00897EBE" w:rsidP="00CF7C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20</w:t>
            </w:r>
            <w:r w:rsidR="00852DAA">
              <w:rPr>
                <w:color w:val="000000"/>
                <w:sz w:val="20"/>
                <w:szCs w:val="20"/>
              </w:rPr>
              <w:t>2</w:t>
            </w:r>
            <w:r w:rsidR="00240723">
              <w:rPr>
                <w:color w:val="000000"/>
                <w:sz w:val="20"/>
                <w:szCs w:val="20"/>
              </w:rPr>
              <w:t>4</w:t>
            </w:r>
            <w:r w:rsidR="007A3C4A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60482" w:rsidRPr="003D098E" w:rsidTr="00440B12">
        <w:tc>
          <w:tcPr>
            <w:tcW w:w="5211" w:type="dxa"/>
          </w:tcPr>
          <w:p w:rsidR="00A60482" w:rsidRPr="003D098E" w:rsidRDefault="00A60482" w:rsidP="00A60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ВСЕГО</w:t>
            </w:r>
          </w:p>
        </w:tc>
        <w:tc>
          <w:tcPr>
            <w:tcW w:w="1560" w:type="dxa"/>
            <w:vAlign w:val="bottom"/>
          </w:tcPr>
          <w:p w:rsidR="00A60482" w:rsidRPr="00A74CCF" w:rsidRDefault="00240723" w:rsidP="00A60482">
            <w:pPr>
              <w:jc w:val="center"/>
            </w:pPr>
            <w:r>
              <w:rPr>
                <w:bCs/>
              </w:rPr>
              <w:t>74128</w:t>
            </w:r>
          </w:p>
        </w:tc>
        <w:tc>
          <w:tcPr>
            <w:tcW w:w="1843" w:type="dxa"/>
            <w:vAlign w:val="bottom"/>
          </w:tcPr>
          <w:p w:rsidR="00A60482" w:rsidRPr="00A74CCF" w:rsidRDefault="00240723" w:rsidP="00A60482">
            <w:pPr>
              <w:jc w:val="center"/>
            </w:pPr>
            <w:r>
              <w:rPr>
                <w:bCs/>
              </w:rPr>
              <w:t>86723</w:t>
            </w:r>
          </w:p>
        </w:tc>
        <w:tc>
          <w:tcPr>
            <w:tcW w:w="1843" w:type="dxa"/>
            <w:vAlign w:val="bottom"/>
          </w:tcPr>
          <w:p w:rsidR="00A60482" w:rsidRPr="00A74CCF" w:rsidRDefault="00240723" w:rsidP="00A60482">
            <w:pPr>
              <w:jc w:val="center"/>
            </w:pPr>
            <w:r>
              <w:rPr>
                <w:bCs/>
              </w:rPr>
              <w:t>117578</w:t>
            </w:r>
          </w:p>
        </w:tc>
      </w:tr>
      <w:tr w:rsidR="00A60482" w:rsidRPr="003D098E" w:rsidTr="0067583F">
        <w:tc>
          <w:tcPr>
            <w:tcW w:w="5211" w:type="dxa"/>
          </w:tcPr>
          <w:p w:rsidR="00A60482" w:rsidRPr="003D098E" w:rsidRDefault="00A60482" w:rsidP="00A6048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РАСХОДЫ ВСЕГО</w:t>
            </w:r>
          </w:p>
        </w:tc>
        <w:tc>
          <w:tcPr>
            <w:tcW w:w="1560" w:type="dxa"/>
            <w:vAlign w:val="center"/>
          </w:tcPr>
          <w:p w:rsidR="00A60482" w:rsidRPr="00A74CCF" w:rsidRDefault="00240723" w:rsidP="00A60482">
            <w:pPr>
              <w:jc w:val="center"/>
              <w:rPr>
                <w:bCs/>
              </w:rPr>
            </w:pPr>
            <w:r>
              <w:rPr>
                <w:bCs/>
              </w:rPr>
              <w:t>76726</w:t>
            </w:r>
          </w:p>
        </w:tc>
        <w:tc>
          <w:tcPr>
            <w:tcW w:w="1843" w:type="dxa"/>
            <w:vAlign w:val="center"/>
          </w:tcPr>
          <w:p w:rsidR="00A60482" w:rsidRPr="00A74CCF" w:rsidRDefault="00240723" w:rsidP="00A60482">
            <w:pPr>
              <w:jc w:val="center"/>
              <w:rPr>
                <w:bCs/>
              </w:rPr>
            </w:pPr>
            <w:r>
              <w:rPr>
                <w:bCs/>
              </w:rPr>
              <w:t>62615</w:t>
            </w:r>
          </w:p>
        </w:tc>
        <w:tc>
          <w:tcPr>
            <w:tcW w:w="1843" w:type="dxa"/>
            <w:vAlign w:val="center"/>
          </w:tcPr>
          <w:p w:rsidR="00A60482" w:rsidRPr="00A74CCF" w:rsidRDefault="00F0048E" w:rsidP="00A60482">
            <w:pPr>
              <w:jc w:val="center"/>
              <w:rPr>
                <w:bCs/>
              </w:rPr>
            </w:pPr>
            <w:r>
              <w:rPr>
                <w:bCs/>
              </w:rPr>
              <w:t>133290</w:t>
            </w:r>
          </w:p>
        </w:tc>
      </w:tr>
      <w:tr w:rsidR="007A3C4A" w:rsidRPr="003D098E" w:rsidTr="00440B12">
        <w:tc>
          <w:tcPr>
            <w:tcW w:w="5211" w:type="dxa"/>
          </w:tcPr>
          <w:p w:rsidR="0004526F" w:rsidRDefault="0004526F" w:rsidP="00440B1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ДЕФИЦИТ (-)</w:t>
            </w:r>
          </w:p>
          <w:p w:rsidR="007A3C4A" w:rsidRPr="003D098E" w:rsidRDefault="0004526F" w:rsidP="0004526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ПРОФИЦИТ (+)</w:t>
            </w:r>
          </w:p>
        </w:tc>
        <w:tc>
          <w:tcPr>
            <w:tcW w:w="1560" w:type="dxa"/>
            <w:vAlign w:val="bottom"/>
          </w:tcPr>
          <w:p w:rsidR="007A3C4A" w:rsidRPr="00A74CCF" w:rsidRDefault="007C353F" w:rsidP="00440B12">
            <w:pPr>
              <w:jc w:val="center"/>
            </w:pPr>
            <w:r w:rsidRPr="00A74CCF">
              <w:t>-</w:t>
            </w:r>
            <w:r w:rsidR="00F0048E">
              <w:t>2598</w:t>
            </w:r>
          </w:p>
        </w:tc>
        <w:tc>
          <w:tcPr>
            <w:tcW w:w="1843" w:type="dxa"/>
            <w:vAlign w:val="bottom"/>
          </w:tcPr>
          <w:p w:rsidR="007A3C4A" w:rsidRPr="00A74CCF" w:rsidRDefault="00F0048E" w:rsidP="00A74CCF">
            <w:pPr>
              <w:jc w:val="center"/>
            </w:pPr>
            <w:r>
              <w:t>24108</w:t>
            </w:r>
          </w:p>
        </w:tc>
        <w:tc>
          <w:tcPr>
            <w:tcW w:w="1843" w:type="dxa"/>
            <w:vAlign w:val="bottom"/>
          </w:tcPr>
          <w:p w:rsidR="007A3C4A" w:rsidRPr="00A74CCF" w:rsidRDefault="00590A27" w:rsidP="00A74CCF">
            <w:pPr>
              <w:jc w:val="center"/>
            </w:pPr>
            <w:r w:rsidRPr="00A74CCF">
              <w:t>-</w:t>
            </w:r>
            <w:r w:rsidR="00A74CCF" w:rsidRPr="00A74CCF">
              <w:t>1</w:t>
            </w:r>
            <w:r w:rsidR="00F0048E">
              <w:t>5712</w:t>
            </w:r>
          </w:p>
        </w:tc>
      </w:tr>
    </w:tbl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04526F" w:rsidRDefault="0004526F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897EBE" w:rsidRDefault="00897EBE" w:rsidP="00897EBE">
      <w:pPr>
        <w:ind w:firstLine="709"/>
        <w:jc w:val="right"/>
      </w:pPr>
      <w:r>
        <w:t>Приложение 4</w:t>
      </w:r>
    </w:p>
    <w:p w:rsidR="00897EBE" w:rsidRDefault="00897EBE" w:rsidP="00897EBE">
      <w:pPr>
        <w:ind w:firstLine="709"/>
        <w:jc w:val="right"/>
      </w:pPr>
      <w:r>
        <w:t>к постановлению администрации</w:t>
      </w:r>
    </w:p>
    <w:p w:rsidR="00897EBE" w:rsidRDefault="00897EBE" w:rsidP="00897EBE">
      <w:pPr>
        <w:ind w:firstLine="709"/>
        <w:jc w:val="right"/>
      </w:pPr>
      <w:r>
        <w:t xml:space="preserve">МО Ивановский сельсовет </w:t>
      </w:r>
    </w:p>
    <w:p w:rsidR="00897EBE" w:rsidRDefault="00897EBE" w:rsidP="00897EBE">
      <w:pPr>
        <w:ind w:firstLine="709"/>
        <w:jc w:val="right"/>
      </w:pPr>
      <w:r>
        <w:t>Оренбургского района</w:t>
      </w:r>
    </w:p>
    <w:p w:rsidR="00897EBE" w:rsidRDefault="00897EBE" w:rsidP="00897EBE">
      <w:pPr>
        <w:ind w:firstLine="709"/>
        <w:jc w:val="right"/>
      </w:pPr>
      <w:r>
        <w:t>Оренбургской области</w:t>
      </w:r>
    </w:p>
    <w:p w:rsidR="00577315" w:rsidRDefault="00351F20" w:rsidP="00577315">
      <w:pPr>
        <w:ind w:firstLine="709"/>
        <w:jc w:val="right"/>
      </w:pPr>
      <w:r>
        <w:t>14.10.2024 г.</w:t>
      </w:r>
      <w:r w:rsidR="00577315">
        <w:t xml:space="preserve"> № </w:t>
      </w:r>
      <w:r>
        <w:t>711-п</w:t>
      </w: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Pr="00897EBE" w:rsidRDefault="00897EBE" w:rsidP="00897EBE">
      <w:pPr>
        <w:jc w:val="center"/>
        <w:rPr>
          <w:sz w:val="16"/>
          <w:szCs w:val="16"/>
        </w:rPr>
      </w:pPr>
      <w:r>
        <w:rPr>
          <w:rFonts w:eastAsiaTheme="minorHAnsi"/>
          <w:bCs/>
          <w:sz w:val="28"/>
          <w:szCs w:val="28"/>
        </w:rPr>
        <w:t>В</w:t>
      </w:r>
      <w:r w:rsidRPr="00897EBE">
        <w:rPr>
          <w:rFonts w:eastAsiaTheme="minorHAnsi"/>
          <w:bCs/>
          <w:sz w:val="28"/>
          <w:szCs w:val="28"/>
        </w:rPr>
        <w:t>ерхний предел муниципального внутреннего долга м</w:t>
      </w:r>
      <w:r w:rsidRPr="00897EBE">
        <w:rPr>
          <w:color w:val="000000"/>
          <w:sz w:val="28"/>
          <w:szCs w:val="28"/>
        </w:rPr>
        <w:t>униципального образования Ивановский сельсовет Оренбургского района на 202</w:t>
      </w:r>
      <w:r w:rsidR="00F0048E">
        <w:rPr>
          <w:color w:val="000000"/>
          <w:sz w:val="28"/>
          <w:szCs w:val="28"/>
        </w:rPr>
        <w:t>5</w:t>
      </w:r>
      <w:r w:rsidRPr="00897EBE">
        <w:rPr>
          <w:color w:val="000000"/>
          <w:sz w:val="28"/>
          <w:szCs w:val="28"/>
        </w:rPr>
        <w:t xml:space="preserve"> год и плановый период 202</w:t>
      </w:r>
      <w:r w:rsidR="00F0048E">
        <w:rPr>
          <w:color w:val="000000"/>
          <w:sz w:val="28"/>
          <w:szCs w:val="28"/>
        </w:rPr>
        <w:t>6</w:t>
      </w:r>
      <w:r w:rsidRPr="00897EBE">
        <w:rPr>
          <w:color w:val="000000"/>
          <w:sz w:val="28"/>
          <w:szCs w:val="28"/>
        </w:rPr>
        <w:t>-</w:t>
      </w:r>
      <w:r w:rsidR="00F0048E">
        <w:rPr>
          <w:color w:val="000000"/>
          <w:sz w:val="28"/>
          <w:szCs w:val="28"/>
        </w:rPr>
        <w:t>2027</w:t>
      </w:r>
      <w:r w:rsidRPr="00897EBE">
        <w:rPr>
          <w:color w:val="000000"/>
          <w:sz w:val="28"/>
          <w:szCs w:val="28"/>
        </w:rPr>
        <w:t xml:space="preserve"> годов</w:t>
      </w: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6800"/>
        <w:gridCol w:w="1120"/>
        <w:gridCol w:w="1120"/>
        <w:gridCol w:w="1120"/>
      </w:tblGrid>
      <w:tr w:rsidR="00897EBE" w:rsidRPr="00897EBE" w:rsidTr="00897EBE">
        <w:trPr>
          <w:trHeight w:val="375"/>
        </w:trPr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Сумма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BE" w:rsidRPr="00897EBE" w:rsidRDefault="00897EBE" w:rsidP="00897EBE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CF7CE4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F0048E">
              <w:rPr>
                <w:sz w:val="28"/>
                <w:szCs w:val="28"/>
              </w:rPr>
              <w:t>5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CF7CE4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202</w:t>
            </w:r>
            <w:r w:rsidR="00F0048E">
              <w:rPr>
                <w:sz w:val="28"/>
                <w:szCs w:val="28"/>
              </w:rPr>
              <w:t>6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CF7CE4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202</w:t>
            </w:r>
            <w:r w:rsidR="00F0048E">
              <w:rPr>
                <w:sz w:val="28"/>
                <w:szCs w:val="28"/>
              </w:rPr>
              <w:t>7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Внутренние заимствования (привлечение/погашение),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 xml:space="preserve">1. Получение кредитов от кредитных организаций в валюте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2. Погашение кредитов от кредитных организаций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7EBE" w:rsidRDefault="00897EBE" w:rsidP="00114E64">
      <w:pPr>
        <w:rPr>
          <w:sz w:val="16"/>
          <w:szCs w:val="16"/>
        </w:rPr>
      </w:pPr>
    </w:p>
    <w:sectPr w:rsidR="00897EBE" w:rsidSect="00BB4B57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CE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23C8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D27EB"/>
    <w:multiLevelType w:val="multilevel"/>
    <w:tmpl w:val="E68AC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 w16cid:durableId="1628046170">
    <w:abstractNumId w:val="2"/>
  </w:num>
  <w:num w:numId="2" w16cid:durableId="2053577610">
    <w:abstractNumId w:val="0"/>
  </w:num>
  <w:num w:numId="3" w16cid:durableId="125069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C48"/>
    <w:rsid w:val="00033584"/>
    <w:rsid w:val="00041E93"/>
    <w:rsid w:val="0004526F"/>
    <w:rsid w:val="00071AAC"/>
    <w:rsid w:val="000C3E07"/>
    <w:rsid w:val="000E65CD"/>
    <w:rsid w:val="000F365F"/>
    <w:rsid w:val="00114E64"/>
    <w:rsid w:val="0016571E"/>
    <w:rsid w:val="001E0EBA"/>
    <w:rsid w:val="00200594"/>
    <w:rsid w:val="00226719"/>
    <w:rsid w:val="00240723"/>
    <w:rsid w:val="00281068"/>
    <w:rsid w:val="0028654D"/>
    <w:rsid w:val="002B51BF"/>
    <w:rsid w:val="002B71D4"/>
    <w:rsid w:val="002B7888"/>
    <w:rsid w:val="002C6B4C"/>
    <w:rsid w:val="00307655"/>
    <w:rsid w:val="00351F20"/>
    <w:rsid w:val="00382176"/>
    <w:rsid w:val="003A03D3"/>
    <w:rsid w:val="003A3188"/>
    <w:rsid w:val="003D098E"/>
    <w:rsid w:val="003D0FCE"/>
    <w:rsid w:val="003E2162"/>
    <w:rsid w:val="00413973"/>
    <w:rsid w:val="00436B4F"/>
    <w:rsid w:val="00440B12"/>
    <w:rsid w:val="00461362"/>
    <w:rsid w:val="00474476"/>
    <w:rsid w:val="004A624C"/>
    <w:rsid w:val="004B06A4"/>
    <w:rsid w:val="00552AB4"/>
    <w:rsid w:val="00577315"/>
    <w:rsid w:val="00590A27"/>
    <w:rsid w:val="005B74DD"/>
    <w:rsid w:val="005E5FA3"/>
    <w:rsid w:val="0067583F"/>
    <w:rsid w:val="006C649A"/>
    <w:rsid w:val="006E18C5"/>
    <w:rsid w:val="007203CD"/>
    <w:rsid w:val="007562E1"/>
    <w:rsid w:val="007A3C4A"/>
    <w:rsid w:val="007C353F"/>
    <w:rsid w:val="007D6B11"/>
    <w:rsid w:val="008221FC"/>
    <w:rsid w:val="00850227"/>
    <w:rsid w:val="00852DAA"/>
    <w:rsid w:val="008812BE"/>
    <w:rsid w:val="00897EBE"/>
    <w:rsid w:val="008C0730"/>
    <w:rsid w:val="008C3E17"/>
    <w:rsid w:val="008E3C48"/>
    <w:rsid w:val="009B29C6"/>
    <w:rsid w:val="009C60CD"/>
    <w:rsid w:val="009C7C7A"/>
    <w:rsid w:val="009E1DD1"/>
    <w:rsid w:val="009F4E31"/>
    <w:rsid w:val="00A06942"/>
    <w:rsid w:val="00A60482"/>
    <w:rsid w:val="00A74CCF"/>
    <w:rsid w:val="00A906DE"/>
    <w:rsid w:val="00AF6539"/>
    <w:rsid w:val="00B44D61"/>
    <w:rsid w:val="00B7495C"/>
    <w:rsid w:val="00B80314"/>
    <w:rsid w:val="00BB4B57"/>
    <w:rsid w:val="00BD6F20"/>
    <w:rsid w:val="00C10FBF"/>
    <w:rsid w:val="00C833A8"/>
    <w:rsid w:val="00CD0647"/>
    <w:rsid w:val="00CE3CBF"/>
    <w:rsid w:val="00CE6874"/>
    <w:rsid w:val="00CF7CE4"/>
    <w:rsid w:val="00D0039A"/>
    <w:rsid w:val="00D17F57"/>
    <w:rsid w:val="00D5261F"/>
    <w:rsid w:val="00DE3D2B"/>
    <w:rsid w:val="00E000E0"/>
    <w:rsid w:val="00E220F4"/>
    <w:rsid w:val="00E73BCB"/>
    <w:rsid w:val="00E96765"/>
    <w:rsid w:val="00EC3206"/>
    <w:rsid w:val="00ED1ACD"/>
    <w:rsid w:val="00EE5FFA"/>
    <w:rsid w:val="00F0048E"/>
    <w:rsid w:val="00F454A0"/>
    <w:rsid w:val="00F7039C"/>
    <w:rsid w:val="00FB6089"/>
    <w:rsid w:val="00FC5874"/>
    <w:rsid w:val="00FC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C9DB"/>
  <w15:docId w15:val="{0BF6B910-2ADE-4398-9E70-EFBC14C7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C48"/>
  </w:style>
  <w:style w:type="character" w:customStyle="1" w:styleId="grame">
    <w:name w:val="grame"/>
    <w:basedOn w:val="a0"/>
    <w:rsid w:val="008E3C48"/>
  </w:style>
  <w:style w:type="paragraph" w:customStyle="1" w:styleId="heading">
    <w:name w:val="heading"/>
    <w:basedOn w:val="a"/>
    <w:rsid w:val="008E3C4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8E3C48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EC3206"/>
    <w:pPr>
      <w:ind w:left="720"/>
    </w:pPr>
    <w:rPr>
      <w:noProof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C320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Body Text"/>
    <w:basedOn w:val="a"/>
    <w:link w:val="a7"/>
    <w:rsid w:val="00EC3206"/>
    <w:pPr>
      <w:widowControl w:val="0"/>
      <w:autoSpaceDE w:val="0"/>
      <w:autoSpaceDN w:val="0"/>
      <w:adjustRightInd w:val="0"/>
      <w:spacing w:after="120"/>
    </w:pPr>
    <w:rPr>
      <w:rFonts w:ascii="Arial" w:hAnsi="Arial"/>
      <w:sz w:val="20"/>
      <w:szCs w:val="20"/>
    </w:rPr>
  </w:style>
  <w:style w:type="character" w:customStyle="1" w:styleId="a7">
    <w:name w:val="Основной текст Знак"/>
    <w:basedOn w:val="a0"/>
    <w:link w:val="a6"/>
    <w:rsid w:val="00EC3206"/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45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18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1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AEB9-2741-4A99-8F6A-35A03FDB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36</cp:revision>
  <cp:lastPrinted>2024-11-14T10:57:00Z</cp:lastPrinted>
  <dcterms:created xsi:type="dcterms:W3CDTF">2019-11-13T12:30:00Z</dcterms:created>
  <dcterms:modified xsi:type="dcterms:W3CDTF">2025-01-16T06:57:00Z</dcterms:modified>
</cp:coreProperties>
</file>