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253"/>
        <w:gridCol w:w="606"/>
        <w:gridCol w:w="103"/>
        <w:gridCol w:w="4536"/>
      </w:tblGrid>
      <w:tr w:rsidR="00EE2EAC" w:rsidTr="002217F2">
        <w:trPr>
          <w:gridBefore w:val="1"/>
          <w:wBefore w:w="70" w:type="dxa"/>
          <w:trHeight w:val="3543"/>
        </w:trPr>
        <w:tc>
          <w:tcPr>
            <w:tcW w:w="4253" w:type="dxa"/>
            <w:tcMar>
              <w:left w:w="70" w:type="dxa"/>
              <w:right w:w="70" w:type="dxa"/>
            </w:tcMar>
          </w:tcPr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АДМИНИСТРАЦИЯ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МУНИЦИПАЛЬНОГО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ОБРАЗОВАНИЯ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ИВАНОВСКИЙ СЕЛЬСОВЕТ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ОРЕНБУРГСКОГО РАЙОНА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ОРЕНБУРГСКОЙ ОБЛАСТИ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caps/>
                <w:szCs w:val="28"/>
              </w:rPr>
            </w:pPr>
          </w:p>
          <w:p w:rsidR="00CF2CB2" w:rsidRDefault="00CF2CB2" w:rsidP="00CF2C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CF2CB2" w:rsidRDefault="00CF2CB2">
            <w:pPr>
              <w:ind w:right="256"/>
              <w:jc w:val="center"/>
              <w:rPr>
                <w:sz w:val="27"/>
              </w:rPr>
            </w:pPr>
          </w:p>
          <w:p w:rsidR="00CB3735" w:rsidRDefault="00CB3735">
            <w:pPr>
              <w:ind w:right="256"/>
              <w:jc w:val="center"/>
              <w:rPr>
                <w:sz w:val="27"/>
              </w:rPr>
            </w:pPr>
            <w:r>
              <w:rPr>
                <w:sz w:val="27"/>
              </w:rPr>
              <w:t>ПРОЕКТ</w:t>
            </w:r>
          </w:p>
          <w:p w:rsidR="00CB3735" w:rsidRDefault="00CB3735">
            <w:pPr>
              <w:ind w:right="256"/>
              <w:jc w:val="center"/>
              <w:rPr>
                <w:sz w:val="27"/>
              </w:rPr>
            </w:pPr>
          </w:p>
          <w:p w:rsidR="00EE2EAC" w:rsidRDefault="0094678D">
            <w:pPr>
              <w:ind w:right="256"/>
              <w:jc w:val="center"/>
              <w:rPr>
                <w:sz w:val="27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388620</wp:posOffset>
                      </wp:positionV>
                      <wp:extent cx="183515" cy="635"/>
                      <wp:effectExtent l="0" t="0" r="0" b="0"/>
                      <wp:wrapNone/>
                      <wp:docPr id="2" name="Pictur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433582" id="Picture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0.6pt" to="14.1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44E4E">
              <w:rPr>
                <w:noProof/>
                <w:sz w:val="27"/>
              </w:rPr>
              <w:t>____________</w:t>
            </w:r>
            <w:r w:rsidR="00CF2CB2">
              <w:rPr>
                <w:sz w:val="27"/>
              </w:rPr>
              <w:t xml:space="preserve"> </w:t>
            </w:r>
            <w:r w:rsidR="005D6858">
              <w:rPr>
                <w:sz w:val="27"/>
              </w:rPr>
              <w:t xml:space="preserve">№ </w:t>
            </w:r>
            <w:r w:rsidR="00E44E4E">
              <w:rPr>
                <w:sz w:val="27"/>
              </w:rPr>
              <w:t>_____</w:t>
            </w:r>
          </w:p>
        </w:tc>
        <w:tc>
          <w:tcPr>
            <w:tcW w:w="709" w:type="dxa"/>
            <w:gridSpan w:val="2"/>
            <w:tcMar>
              <w:left w:w="70" w:type="dxa"/>
              <w:right w:w="70" w:type="dxa"/>
            </w:tcMar>
          </w:tcPr>
          <w:p w:rsidR="00EE2EAC" w:rsidRDefault="00EE2EAC">
            <w:pPr>
              <w:jc w:val="center"/>
              <w:rPr>
                <w:b/>
                <w:sz w:val="27"/>
              </w:rPr>
            </w:pPr>
          </w:p>
        </w:tc>
        <w:tc>
          <w:tcPr>
            <w:tcW w:w="4536" w:type="dxa"/>
            <w:tcMar>
              <w:left w:w="70" w:type="dxa"/>
              <w:right w:w="70" w:type="dxa"/>
            </w:tcMar>
          </w:tcPr>
          <w:p w:rsidR="00EE2EAC" w:rsidRDefault="005D6858">
            <w:pPr>
              <w:ind w:firstLine="1064"/>
              <w:rPr>
                <w:b/>
                <w:sz w:val="27"/>
              </w:rPr>
            </w:pPr>
            <w:r>
              <w:rPr>
                <w:sz w:val="27"/>
              </w:rPr>
              <w:t xml:space="preserve"> </w:t>
            </w:r>
          </w:p>
        </w:tc>
      </w:tr>
      <w:tr w:rsidR="00EE2EAC" w:rsidTr="002217F2">
        <w:tblPrEx>
          <w:tblCellMar>
            <w:left w:w="108" w:type="dxa"/>
            <w:right w:w="108" w:type="dxa"/>
          </w:tblCellMar>
        </w:tblPrEx>
        <w:trPr>
          <w:gridAfter w:val="2"/>
          <w:wAfter w:w="4639" w:type="dxa"/>
          <w:trHeight w:val="2186"/>
        </w:trPr>
        <w:tc>
          <w:tcPr>
            <w:tcW w:w="4929" w:type="dxa"/>
            <w:gridSpan w:val="3"/>
          </w:tcPr>
          <w:p w:rsidR="00EE2EAC" w:rsidRDefault="005D6858" w:rsidP="00C17641">
            <w:pPr>
              <w:pStyle w:val="a6"/>
              <w:widowControl/>
              <w:ind w:right="562"/>
              <w:jc w:val="both"/>
              <w:rPr>
                <w:sz w:val="28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17145</wp:posOffset>
                      </wp:positionV>
                      <wp:extent cx="635" cy="183515"/>
                      <wp:effectExtent l="0" t="0" r="0" b="0"/>
                      <wp:wrapNone/>
                      <wp:docPr id="1" name="Pictu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12BC80" id="Picture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.35pt" to="1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1270</wp:posOffset>
                      </wp:positionV>
                      <wp:extent cx="180975" cy="4445"/>
                      <wp:effectExtent l="0" t="0" r="0" b="0"/>
                      <wp:wrapNone/>
                      <wp:docPr id="3" name="Pictu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0DB294" id="Pictur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3pt,.1pt" to="227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1905</wp:posOffset>
                      </wp:positionV>
                      <wp:extent cx="635" cy="183515"/>
                      <wp:effectExtent l="0" t="0" r="0" b="0"/>
                      <wp:wrapNone/>
                      <wp:docPr id="4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AB487A" id="Pictur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pt,.15pt" to="22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bookmarkStart w:id="0" w:name="_Hlk195188917"/>
            <w:r>
              <w:rPr>
                <w:sz w:val="28"/>
              </w:rPr>
              <w:t xml:space="preserve">Об утверждении средней </w:t>
            </w:r>
            <w:r w:rsidR="00F76051">
              <w:rPr>
                <w:sz w:val="28"/>
              </w:rPr>
              <w:t xml:space="preserve">рыночной </w:t>
            </w:r>
            <w:r w:rsidR="0027420E">
              <w:rPr>
                <w:sz w:val="28"/>
              </w:rPr>
              <w:t xml:space="preserve">стоимости жилья </w:t>
            </w:r>
            <w:r w:rsidR="00F76051">
              <w:rPr>
                <w:sz w:val="28"/>
              </w:rPr>
              <w:t xml:space="preserve">на </w:t>
            </w:r>
            <w:r>
              <w:rPr>
                <w:sz w:val="28"/>
              </w:rPr>
              <w:t xml:space="preserve">1 </w:t>
            </w:r>
            <w:proofErr w:type="spellStart"/>
            <w:proofErr w:type="gramStart"/>
            <w:r>
              <w:rPr>
                <w:sz w:val="28"/>
              </w:rPr>
              <w:t>кв.м</w:t>
            </w:r>
            <w:proofErr w:type="spellEnd"/>
            <w:proofErr w:type="gramEnd"/>
            <w:r>
              <w:rPr>
                <w:sz w:val="28"/>
              </w:rPr>
              <w:t xml:space="preserve"> общей площади жилья на территории муниципального образования Ивановский сельсовет Оренбургского района Оренбургской области на </w:t>
            </w:r>
            <w:r w:rsidR="00C17641">
              <w:rPr>
                <w:sz w:val="28"/>
                <w:lang w:val="en-US"/>
              </w:rPr>
              <w:t>III</w:t>
            </w:r>
            <w:r>
              <w:rPr>
                <w:sz w:val="28"/>
              </w:rPr>
              <w:t xml:space="preserve"> квартал 202</w:t>
            </w:r>
            <w:r w:rsidR="00F76051">
              <w:rPr>
                <w:sz w:val="28"/>
              </w:rPr>
              <w:t>5</w:t>
            </w:r>
            <w:r>
              <w:rPr>
                <w:sz w:val="28"/>
              </w:rPr>
              <w:t xml:space="preserve"> года</w:t>
            </w:r>
            <w:bookmarkEnd w:id="0"/>
          </w:p>
        </w:tc>
      </w:tr>
    </w:tbl>
    <w:p w:rsidR="00EE2EAC" w:rsidRDefault="00EE2EAC">
      <w:pPr>
        <w:pStyle w:val="a6"/>
        <w:widowControl/>
        <w:jc w:val="both"/>
        <w:rPr>
          <w:sz w:val="27"/>
        </w:rPr>
      </w:pPr>
    </w:p>
    <w:p w:rsidR="00EE2EAC" w:rsidRDefault="005D6858" w:rsidP="005D6858">
      <w:pPr>
        <w:pStyle w:val="a6"/>
        <w:widowControl/>
        <w:ind w:firstLine="567"/>
        <w:jc w:val="both"/>
        <w:rPr>
          <w:sz w:val="28"/>
        </w:rPr>
      </w:pPr>
      <w:r>
        <w:rPr>
          <w:sz w:val="28"/>
        </w:rPr>
        <w:t>В соответствии со ст. 12, 132 Конституция РФ, Постановлением Правительства Оренбургской области от 19.10.2011 № 1015-п «Об утверждении правил расходования и учета субвенции, предоставляемых на обеспечение жильем отдельных категорий граждан», Приказа Министерства строительства и жилищно-коммунального  хозяйства Российской Федерации от 2</w:t>
      </w:r>
      <w:r w:rsidR="009A467B" w:rsidRPr="009A467B">
        <w:rPr>
          <w:sz w:val="28"/>
        </w:rPr>
        <w:t xml:space="preserve"> </w:t>
      </w:r>
      <w:r w:rsidR="00C17641">
        <w:rPr>
          <w:sz w:val="28"/>
        </w:rPr>
        <w:t>июля</w:t>
      </w:r>
      <w:r>
        <w:rPr>
          <w:sz w:val="28"/>
        </w:rPr>
        <w:t xml:space="preserve"> 202</w:t>
      </w:r>
      <w:r w:rsidR="009A467B">
        <w:rPr>
          <w:sz w:val="28"/>
        </w:rPr>
        <w:t>5</w:t>
      </w:r>
      <w:r>
        <w:rPr>
          <w:sz w:val="28"/>
        </w:rPr>
        <w:t xml:space="preserve"> № </w:t>
      </w:r>
      <w:r w:rsidR="00C17641">
        <w:rPr>
          <w:sz w:val="28"/>
        </w:rPr>
        <w:t>394</w:t>
      </w:r>
      <w:r>
        <w:rPr>
          <w:sz w:val="28"/>
        </w:rPr>
        <w:t>/</w:t>
      </w:r>
      <w:proofErr w:type="spellStart"/>
      <w:r>
        <w:rPr>
          <w:sz w:val="28"/>
        </w:rPr>
        <w:t>пр</w:t>
      </w:r>
      <w:proofErr w:type="spellEnd"/>
      <w:r>
        <w:rPr>
          <w:sz w:val="28"/>
        </w:rPr>
        <w:t xml:space="preserve"> «</w:t>
      </w:r>
      <w:r w:rsidR="00C17641">
        <w:rPr>
          <w:sz w:val="28"/>
        </w:rPr>
        <w:t xml:space="preserve">О нормативе стоимости одного квадратного метра общей площади жилого помещения по Российской Федерации </w:t>
      </w:r>
      <w:r w:rsidR="0027420E">
        <w:rPr>
          <w:sz w:val="28"/>
        </w:rPr>
        <w:t>и</w:t>
      </w:r>
      <w:r>
        <w:rPr>
          <w:sz w:val="28"/>
        </w:rPr>
        <w:t xml:space="preserve"> </w:t>
      </w:r>
      <w:r w:rsidR="009A467B">
        <w:rPr>
          <w:sz w:val="28"/>
        </w:rPr>
        <w:t>средней рыночной</w:t>
      </w:r>
      <w:r>
        <w:rPr>
          <w:sz w:val="28"/>
        </w:rPr>
        <w:t xml:space="preserve"> стоимости одного квадратного метра общей площади жилого помещения по</w:t>
      </w:r>
      <w:r w:rsidR="009A467B">
        <w:rPr>
          <w:sz w:val="28"/>
        </w:rPr>
        <w:t xml:space="preserve"> субъектам </w:t>
      </w:r>
      <w:r>
        <w:rPr>
          <w:sz w:val="28"/>
        </w:rPr>
        <w:t xml:space="preserve">Российской Федерации на </w:t>
      </w:r>
      <w:bookmarkStart w:id="1" w:name="_Hlk170123720"/>
      <w:r w:rsidR="009A467B">
        <w:rPr>
          <w:sz w:val="28"/>
          <w:lang w:val="en-US"/>
        </w:rPr>
        <w:t>II</w:t>
      </w:r>
      <w:r w:rsidR="0027420E">
        <w:rPr>
          <w:sz w:val="28"/>
          <w:lang w:val="en-US"/>
        </w:rPr>
        <w:t>I</w:t>
      </w:r>
      <w:r>
        <w:rPr>
          <w:sz w:val="28"/>
        </w:rPr>
        <w:t xml:space="preserve"> квартал 2025 года</w:t>
      </w:r>
      <w:bookmarkEnd w:id="1"/>
      <w:r>
        <w:rPr>
          <w:sz w:val="28"/>
        </w:rPr>
        <w:t xml:space="preserve">», </w:t>
      </w:r>
      <w:r w:rsidRPr="005D6858">
        <w:rPr>
          <w:sz w:val="28"/>
        </w:rPr>
        <w:t>Постановление Правительства Оренбургской области от 28.07.2008 N 290-п "Об утверждении положения о предоставлении многодетным семьям социальной выплаты для приобретения или строительства жилья»</w:t>
      </w:r>
      <w:r>
        <w:rPr>
          <w:sz w:val="28"/>
        </w:rPr>
        <w:t>,</w:t>
      </w:r>
      <w:r w:rsidRPr="005D6858">
        <w:rPr>
          <w:sz w:val="28"/>
        </w:rPr>
        <w:t xml:space="preserve"> </w:t>
      </w:r>
      <w:r>
        <w:rPr>
          <w:sz w:val="28"/>
        </w:rPr>
        <w:t>Уставом муниципального образования Ивановский сельсовет Оренбургского района Оренбургской области:</w:t>
      </w:r>
    </w:p>
    <w:p w:rsidR="00EE2EAC" w:rsidRDefault="005D6858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1. Установить на территории муниципального образования Ивановский сельсовет Оренбургского района Оренбургской области среднюю стоимость 1 квадратного метра общей площади жилых помещений на </w:t>
      </w:r>
      <w:r w:rsidR="009A467B">
        <w:rPr>
          <w:sz w:val="28"/>
          <w:lang w:val="en-US"/>
        </w:rPr>
        <w:t>I</w:t>
      </w:r>
      <w:r w:rsidR="00B23AED">
        <w:rPr>
          <w:sz w:val="28"/>
          <w:lang w:val="en-US"/>
        </w:rPr>
        <w:t>I</w:t>
      </w:r>
      <w:r w:rsidR="009A467B">
        <w:rPr>
          <w:sz w:val="28"/>
          <w:lang w:val="en-US"/>
        </w:rPr>
        <w:t>I</w:t>
      </w:r>
      <w:r w:rsidR="009A467B" w:rsidRPr="009A467B">
        <w:rPr>
          <w:sz w:val="28"/>
        </w:rPr>
        <w:t xml:space="preserve"> </w:t>
      </w:r>
      <w:r>
        <w:rPr>
          <w:sz w:val="28"/>
        </w:rPr>
        <w:t xml:space="preserve">квартал 2025 года в размере - </w:t>
      </w:r>
      <w:r w:rsidR="00B23AED" w:rsidRPr="00B23AED">
        <w:rPr>
          <w:sz w:val="28"/>
        </w:rPr>
        <w:t>8</w:t>
      </w:r>
      <w:r w:rsidR="009A467B" w:rsidRPr="009A467B">
        <w:rPr>
          <w:sz w:val="28"/>
        </w:rPr>
        <w:t>6</w:t>
      </w:r>
      <w:r w:rsidR="00B23AED" w:rsidRPr="00B23AED">
        <w:rPr>
          <w:sz w:val="28"/>
        </w:rPr>
        <w:t>0</w:t>
      </w:r>
      <w:r w:rsidR="00F76051">
        <w:rPr>
          <w:sz w:val="28"/>
        </w:rPr>
        <w:t>00</w:t>
      </w:r>
      <w:r>
        <w:rPr>
          <w:sz w:val="28"/>
        </w:rPr>
        <w:t xml:space="preserve"> рублей/ кв.м.</w:t>
      </w:r>
    </w:p>
    <w:p w:rsidR="002217F2" w:rsidRDefault="005D6858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2.</w:t>
      </w:r>
      <w:r w:rsidR="002217F2">
        <w:rPr>
          <w:sz w:val="28"/>
        </w:rPr>
        <w:t xml:space="preserve"> </w:t>
      </w:r>
      <w:r w:rsidR="002217F2" w:rsidRPr="002217F2">
        <w:rPr>
          <w:sz w:val="28"/>
        </w:rPr>
        <w:t xml:space="preserve">Признать утратившими силу постановление администрации муниципального образования Ивановский сельсовет Оренбургского района Оренбургской области </w:t>
      </w:r>
      <w:r w:rsidR="002217F2">
        <w:rPr>
          <w:sz w:val="28"/>
        </w:rPr>
        <w:t xml:space="preserve">от </w:t>
      </w:r>
      <w:r w:rsidR="00B23AED" w:rsidRPr="00B23AED">
        <w:rPr>
          <w:sz w:val="28"/>
        </w:rPr>
        <w:t>10</w:t>
      </w:r>
      <w:r w:rsidR="00B23AED">
        <w:rPr>
          <w:sz w:val="28"/>
        </w:rPr>
        <w:t>.</w:t>
      </w:r>
      <w:r w:rsidR="00B23AED" w:rsidRPr="00B23AED">
        <w:rPr>
          <w:sz w:val="28"/>
        </w:rPr>
        <w:t>04</w:t>
      </w:r>
      <w:r w:rsidR="002217F2">
        <w:rPr>
          <w:sz w:val="28"/>
        </w:rPr>
        <w:t xml:space="preserve">.2025 № </w:t>
      </w:r>
      <w:r w:rsidR="00B23AED">
        <w:rPr>
          <w:sz w:val="28"/>
        </w:rPr>
        <w:t>180</w:t>
      </w:r>
      <w:r w:rsidR="002217F2">
        <w:rPr>
          <w:sz w:val="28"/>
        </w:rPr>
        <w:t>-п «</w:t>
      </w:r>
      <w:r w:rsidR="002217F2" w:rsidRPr="002217F2">
        <w:rPr>
          <w:sz w:val="28"/>
        </w:rPr>
        <w:t xml:space="preserve">Об утверждении средней рыночной стоимости  жилья на 1 </w:t>
      </w:r>
      <w:proofErr w:type="spellStart"/>
      <w:r w:rsidR="002217F2" w:rsidRPr="002217F2">
        <w:rPr>
          <w:sz w:val="28"/>
        </w:rPr>
        <w:t>кв.м</w:t>
      </w:r>
      <w:proofErr w:type="spellEnd"/>
      <w:r w:rsidR="002217F2" w:rsidRPr="002217F2">
        <w:rPr>
          <w:sz w:val="28"/>
        </w:rPr>
        <w:t xml:space="preserve"> общей площади жилья на территории муниципального образования Ивановский сельсовет Оренбургского района Оренбургской области на </w:t>
      </w:r>
      <w:r w:rsidR="00B23AED">
        <w:rPr>
          <w:sz w:val="28"/>
        </w:rPr>
        <w:t>2</w:t>
      </w:r>
      <w:r w:rsidR="002217F2" w:rsidRPr="002217F2">
        <w:rPr>
          <w:sz w:val="28"/>
        </w:rPr>
        <w:t xml:space="preserve"> квартал 2025 года</w:t>
      </w:r>
      <w:r w:rsidR="002217F2">
        <w:rPr>
          <w:sz w:val="28"/>
        </w:rPr>
        <w:t>» .</w:t>
      </w:r>
    </w:p>
    <w:p w:rsidR="00EE2EAC" w:rsidRDefault="002217F2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 w:rsidR="005D6858">
        <w:rPr>
          <w:sz w:val="28"/>
        </w:rPr>
        <w:t>Контроль за исполнением данного постановления оставляю за собой.</w:t>
      </w:r>
    </w:p>
    <w:p w:rsidR="005D6858" w:rsidRDefault="002217F2" w:rsidP="005D6858">
      <w:pPr>
        <w:pStyle w:val="aa"/>
        <w:widowControl/>
        <w:ind w:left="0" w:firstLine="567"/>
        <w:jc w:val="both"/>
        <w:rPr>
          <w:sz w:val="28"/>
        </w:rPr>
      </w:pPr>
      <w:r>
        <w:rPr>
          <w:sz w:val="28"/>
        </w:rPr>
        <w:t>4</w:t>
      </w:r>
      <w:r w:rsidR="005D6858">
        <w:rPr>
          <w:sz w:val="28"/>
        </w:rPr>
        <w:t>. Настоящее постановление вступает в силу после его подписания.</w:t>
      </w:r>
    </w:p>
    <w:p w:rsidR="00C2438F" w:rsidRDefault="00C2438F" w:rsidP="005D6858">
      <w:pPr>
        <w:pStyle w:val="aa"/>
        <w:widowControl/>
        <w:ind w:left="0" w:firstLine="567"/>
        <w:jc w:val="both"/>
        <w:rPr>
          <w:sz w:val="28"/>
        </w:rPr>
      </w:pPr>
    </w:p>
    <w:p w:rsidR="002614EA" w:rsidRPr="00CB3735" w:rsidRDefault="002614EA" w:rsidP="005D6858">
      <w:pPr>
        <w:pStyle w:val="aa"/>
        <w:widowControl/>
        <w:ind w:left="0" w:firstLine="567"/>
        <w:jc w:val="both"/>
        <w:rPr>
          <w:sz w:val="12"/>
          <w:szCs w:val="6"/>
        </w:rPr>
      </w:pPr>
    </w:p>
    <w:p w:rsidR="00C2438F" w:rsidRDefault="002614EA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Заместитель главы администрации</w:t>
      </w:r>
      <w:r w:rsidR="005D6858">
        <w:rPr>
          <w:sz w:val="28"/>
        </w:rPr>
        <w:t xml:space="preserve">                                               </w:t>
      </w:r>
      <w:proofErr w:type="spellStart"/>
      <w:r>
        <w:rPr>
          <w:sz w:val="28"/>
        </w:rPr>
        <w:t>Д.Д.Замалютдинов</w:t>
      </w:r>
      <w:proofErr w:type="spellEnd"/>
    </w:p>
    <w:p w:rsidR="00F9348A" w:rsidRPr="002614EA" w:rsidRDefault="00F9348A">
      <w:pPr>
        <w:tabs>
          <w:tab w:val="left" w:pos="851"/>
        </w:tabs>
        <w:jc w:val="both"/>
        <w:rPr>
          <w:sz w:val="16"/>
          <w:szCs w:val="10"/>
        </w:rPr>
      </w:pPr>
    </w:p>
    <w:sectPr w:rsidR="00F9348A" w:rsidRPr="002614EA" w:rsidSect="00F9348A">
      <w:pgSz w:w="11906" w:h="16838"/>
      <w:pgMar w:top="568" w:right="850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AC"/>
    <w:rsid w:val="00004B64"/>
    <w:rsid w:val="00090EFA"/>
    <w:rsid w:val="002217F2"/>
    <w:rsid w:val="002614EA"/>
    <w:rsid w:val="0027420E"/>
    <w:rsid w:val="00347A40"/>
    <w:rsid w:val="0036571E"/>
    <w:rsid w:val="003C7748"/>
    <w:rsid w:val="00421947"/>
    <w:rsid w:val="004B7F29"/>
    <w:rsid w:val="005D6858"/>
    <w:rsid w:val="006B444A"/>
    <w:rsid w:val="006E13EB"/>
    <w:rsid w:val="00841676"/>
    <w:rsid w:val="0094678D"/>
    <w:rsid w:val="0095381C"/>
    <w:rsid w:val="009A467B"/>
    <w:rsid w:val="00A15801"/>
    <w:rsid w:val="00B23AED"/>
    <w:rsid w:val="00C17641"/>
    <w:rsid w:val="00C2438F"/>
    <w:rsid w:val="00C90262"/>
    <w:rsid w:val="00CA57FD"/>
    <w:rsid w:val="00CB3735"/>
    <w:rsid w:val="00CF2CB2"/>
    <w:rsid w:val="00D743D7"/>
    <w:rsid w:val="00E44E4E"/>
    <w:rsid w:val="00EE2EAC"/>
    <w:rsid w:val="00EE6166"/>
    <w:rsid w:val="00F03550"/>
    <w:rsid w:val="00F76051"/>
    <w:rsid w:val="00F9348A"/>
    <w:rsid w:val="00FC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C9C2"/>
  <w15:docId w15:val="{F4F79B9D-FD66-4895-858C-81CD7700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widowControl w:val="0"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List Paragraph"/>
    <w:basedOn w:val="a"/>
    <w:link w:val="ab"/>
    <w:pPr>
      <w:widowControl w:val="0"/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0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ody Text"/>
    <w:basedOn w:val="a"/>
    <w:link w:val="af"/>
    <w:rsid w:val="00CF2CB2"/>
    <w:pPr>
      <w:jc w:val="both"/>
    </w:pPr>
    <w:rPr>
      <w:color w:val="auto"/>
      <w:sz w:val="28"/>
    </w:rPr>
  </w:style>
  <w:style w:type="character" w:customStyle="1" w:styleId="af">
    <w:name w:val="Основной текст Знак"/>
    <w:basedOn w:val="a0"/>
    <w:link w:val="ae"/>
    <w:rsid w:val="00CF2CB2"/>
    <w:rPr>
      <w:rFonts w:ascii="Times New Roman" w:hAnsi="Times New Roman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2025-07-22T10:01:00Z</cp:lastPrinted>
  <dcterms:created xsi:type="dcterms:W3CDTF">2025-02-05T07:54:00Z</dcterms:created>
  <dcterms:modified xsi:type="dcterms:W3CDTF">2025-09-04T07:29:00Z</dcterms:modified>
</cp:coreProperties>
</file>