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76" w:rsidRPr="009B3F76" w:rsidRDefault="009B3F76" w:rsidP="009B3F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3F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Контактные данные ответственного лица для проведения экспертизы</w:t>
      </w:r>
    </w:p>
    <w:p w:rsidR="009B3F76" w:rsidRPr="009B3F76" w:rsidRDefault="009B3F76" w:rsidP="009B3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  <w:r w:rsidR="00296B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образования Ивановский сельсовет Оренбургского района Оренбургской области 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предлагает на рассмотрение юридическим и физическим лицам,</w:t>
      </w:r>
      <w:r w:rsidR="007A21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индивидуальным предпринимателям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постановлением правительства Российской Федерации от 26.02.2010 № 96 «Об антикоррупционной экспертизе нормативно правовых актов и проектов нормативных правовых актов,  так же в соответствии с постановлением Правительства Российской Федерации от 27.10.2021г. № 1844 «Об  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 листов» проект постановления а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дминистрации </w:t>
      </w:r>
      <w:r w:rsidR="00296BB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образования Ивановский сельсовет Оренбургского района Оренбургской области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«Об утверждении формы проверочного листа (спис</w:t>
      </w:r>
      <w:r w:rsidR="00296BBB">
        <w:rPr>
          <w:rFonts w:ascii="Times New Roman" w:eastAsia="Times New Roman" w:hAnsi="Times New Roman" w:cs="Times New Roman"/>
          <w:sz w:val="32"/>
          <w:szCs w:val="32"/>
          <w:lang w:eastAsia="ru-RU"/>
        </w:rPr>
        <w:t>ка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контрольных вопросов), </w:t>
      </w:r>
      <w:r w:rsidR="00296BBB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используемых при проведении плановых проверок в рамках осуществления муниципального контроля на территории муниципального образования Ивановс</w:t>
      </w:r>
      <w:bookmarkStart w:id="0" w:name="_GoBack"/>
      <w:bookmarkEnd w:id="0"/>
      <w:r w:rsidR="00296BBB">
        <w:rPr>
          <w:rFonts w:ascii="Times New Roman" w:eastAsia="Times New Roman" w:hAnsi="Times New Roman" w:cs="Times New Roman"/>
          <w:sz w:val="32"/>
          <w:szCs w:val="32"/>
          <w:lang w:eastAsia="ru-RU"/>
        </w:rPr>
        <w:t>кий сельсовет Оренбургского района Оренбургской области</w:t>
      </w: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9B3F76" w:rsidRPr="009B3F76" w:rsidRDefault="009B3F76" w:rsidP="009B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Прием заключений по результатам независимой экспертизы, и общественное обсуждение осуществляется </w:t>
      </w:r>
      <w:r w:rsidRPr="009B3F7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 </w:t>
      </w:r>
      <w:proofErr w:type="gramStart"/>
      <w:r w:rsidR="00296BB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10.09.2024</w:t>
      </w:r>
      <w:r w:rsidRPr="009B3F7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по</w:t>
      </w:r>
      <w:proofErr w:type="gramEnd"/>
      <w:r w:rsidRPr="009B3F7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296BB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02.10.2024</w:t>
      </w:r>
      <w:r w:rsidRPr="009B3F7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9B3F76" w:rsidRPr="00296BBB" w:rsidRDefault="009B3F76" w:rsidP="009B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F76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Указанные заключения необходимо предварительно направлять в электронном виде по адресу:</w:t>
      </w:r>
      <w:r w:rsidR="00296BBB" w:rsidRPr="00296BBB">
        <w:t xml:space="preserve"> </w:t>
      </w:r>
      <w:proofErr w:type="spellStart"/>
      <w:r w:rsidR="00296BBB" w:rsidRPr="00296BBB">
        <w:rPr>
          <w:rFonts w:ascii="Times New Roman" w:hAnsi="Times New Roman" w:cs="Times New Roman"/>
          <w:sz w:val="28"/>
          <w:szCs w:val="28"/>
          <w:lang w:val="en-US"/>
        </w:rPr>
        <w:t>moivanovka</w:t>
      </w:r>
      <w:proofErr w:type="spellEnd"/>
      <w:r w:rsidR="00296BBB" w:rsidRPr="00296BB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96BBB" w:rsidRPr="00296BB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96BBB" w:rsidRPr="00296B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6BBB" w:rsidRPr="00296B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45173" w:rsidRPr="009B3F76" w:rsidRDefault="00645173">
      <w:pPr>
        <w:rPr>
          <w:sz w:val="32"/>
          <w:szCs w:val="32"/>
        </w:rPr>
      </w:pPr>
    </w:p>
    <w:sectPr w:rsidR="00645173" w:rsidRPr="009B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FF"/>
    <w:rsid w:val="00296BBB"/>
    <w:rsid w:val="005108B8"/>
    <w:rsid w:val="00645173"/>
    <w:rsid w:val="007A21B5"/>
    <w:rsid w:val="009B3F76"/>
    <w:rsid w:val="00D40B7B"/>
    <w:rsid w:val="00E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C4BA"/>
  <w15:docId w15:val="{F0C5CF2E-D81D-4536-B584-FED47F2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Шамсиева Наталья Юрьевна</dc:creator>
  <cp:keywords/>
  <dc:description/>
  <cp:lastModifiedBy>BUH</cp:lastModifiedBy>
  <cp:revision>2</cp:revision>
  <cp:lastPrinted>2022-01-12T09:47:00Z</cp:lastPrinted>
  <dcterms:created xsi:type="dcterms:W3CDTF">2024-11-12T10:28:00Z</dcterms:created>
  <dcterms:modified xsi:type="dcterms:W3CDTF">2024-11-12T10:28:00Z</dcterms:modified>
</cp:coreProperties>
</file>